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6095"/>
      </w:tblGrid>
      <w:tr w:rsidR="007375B6" w14:paraId="7FC85D83" w14:textId="77777777">
        <w:tc>
          <w:tcPr>
            <w:tcW w:w="3266" w:type="dxa"/>
          </w:tcPr>
          <w:p w14:paraId="7FC85D7B" w14:textId="77777777" w:rsidR="007375B6" w:rsidRDefault="0060228A">
            <w:pPr>
              <w:pStyle w:val="TableParagraph"/>
              <w:spacing w:line="282" w:lineRule="exact"/>
              <w:ind w:left="0"/>
              <w:jc w:val="center"/>
              <w:rPr>
                <w:b/>
                <w:sz w:val="26"/>
                <w:lang w:val="en-US"/>
              </w:rPr>
            </w:pPr>
            <w:r>
              <w:rPr>
                <w:b/>
                <w:sz w:val="26"/>
                <w:lang w:val="en-US"/>
              </w:rPr>
              <w:t>ỦY BAN NHÂN DÂN</w:t>
            </w:r>
          </w:p>
          <w:p w14:paraId="7FC85D7C" w14:textId="77777777" w:rsidR="007375B6" w:rsidRDefault="0060228A">
            <w:pPr>
              <w:pStyle w:val="TableParagraph"/>
              <w:spacing w:line="282" w:lineRule="exact"/>
              <w:ind w:left="0"/>
              <w:jc w:val="center"/>
              <w:rPr>
                <w:b/>
                <w:sz w:val="26"/>
                <w:lang w:val="en-US"/>
              </w:rPr>
            </w:pPr>
            <w:r>
              <w:rPr>
                <w:b/>
                <w:sz w:val="26"/>
              </w:rPr>
              <w:t xml:space="preserve">TỈNH </w:t>
            </w:r>
            <w:r>
              <w:rPr>
                <w:b/>
                <w:sz w:val="26"/>
                <w:lang w:val="en-US"/>
              </w:rPr>
              <w:t>QUẢNG NINH</w:t>
            </w:r>
          </w:p>
          <w:p w14:paraId="7FC85D7D" w14:textId="77777777" w:rsidR="007375B6" w:rsidRDefault="007375B6">
            <w:pPr>
              <w:pStyle w:val="TableParagraph"/>
              <w:spacing w:line="20" w:lineRule="exact"/>
              <w:ind w:left="0"/>
              <w:jc w:val="center"/>
              <w:rPr>
                <w:sz w:val="2"/>
              </w:rPr>
            </w:pPr>
          </w:p>
          <w:p w14:paraId="7FC85D7E" w14:textId="651607B2" w:rsidR="007375B6" w:rsidRDefault="0060228A">
            <w:pPr>
              <w:pStyle w:val="TableParagraph"/>
              <w:spacing w:before="240"/>
              <w:ind w:left="0"/>
              <w:jc w:val="center"/>
              <w:rPr>
                <w:b/>
                <w:sz w:val="27"/>
              </w:rPr>
            </w:pPr>
            <w:r>
              <w:rPr>
                <w:noProof/>
                <w:position w:val="2"/>
                <w:sz w:val="28"/>
                <w:lang w:val="en-GB" w:eastAsia="en-GB"/>
              </w:rPr>
              <mc:AlternateContent>
                <mc:Choice Requires="wps">
                  <w:drawing>
                    <wp:anchor distT="0" distB="0" distL="114300" distR="114300" simplePos="0" relativeHeight="487592960" behindDoc="0" locked="0" layoutInCell="1" allowOverlap="1" wp14:anchorId="7FC85EFF" wp14:editId="7FC85F00">
                      <wp:simplePos x="0" y="0"/>
                      <wp:positionH relativeFrom="column">
                        <wp:posOffset>509905</wp:posOffset>
                      </wp:positionH>
                      <wp:positionV relativeFrom="paragraph">
                        <wp:posOffset>17409</wp:posOffset>
                      </wp:positionV>
                      <wp:extent cx="907576"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9075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CEA8B2D" id="Straight Connector 12" o:spid="_x0000_s1026" style="position:absolute;z-index:487592960;visibility:visible;mso-wrap-style:square;mso-wrap-distance-left:9pt;mso-wrap-distance-top:0;mso-wrap-distance-right:9pt;mso-wrap-distance-bottom:0;mso-position-horizontal:absolute;mso-position-horizontal-relative:text;mso-position-vertical:absolute;mso-position-vertical-relative:text" from="40.15pt,1.35pt" to="111.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" strokecolor="black [3040]"/>
                  </w:pict>
                </mc:Fallback>
              </mc:AlternateContent>
            </w:r>
            <w:r>
              <w:rPr>
                <w:position w:val="2"/>
                <w:sz w:val="28"/>
              </w:rPr>
              <w:t xml:space="preserve">Số: </w:t>
            </w:r>
            <w:r w:rsidR="00C1255F">
              <w:rPr>
                <w:sz w:val="32"/>
                <w:lang w:val="en-US"/>
              </w:rPr>
              <w:t>22</w:t>
            </w:r>
            <w:r>
              <w:rPr>
                <w:position w:val="2"/>
                <w:sz w:val="28"/>
              </w:rPr>
              <w:t>/</w:t>
            </w:r>
            <w:r>
              <w:rPr>
                <w:position w:val="2"/>
                <w:sz w:val="28"/>
                <w:lang w:val="en-US"/>
              </w:rPr>
              <w:t>2024/</w:t>
            </w:r>
            <w:r>
              <w:rPr>
                <w:position w:val="2"/>
                <w:sz w:val="28"/>
              </w:rPr>
              <w:t>QĐ-UBND</w:t>
            </w:r>
          </w:p>
        </w:tc>
        <w:tc>
          <w:tcPr>
            <w:tcW w:w="6095" w:type="dxa"/>
          </w:tcPr>
          <w:p w14:paraId="7FC85D7F" w14:textId="77777777" w:rsidR="007375B6" w:rsidRDefault="0060228A">
            <w:pPr>
              <w:pStyle w:val="TableParagraph"/>
              <w:spacing w:line="282" w:lineRule="exact"/>
              <w:ind w:left="0"/>
              <w:jc w:val="center"/>
              <w:rPr>
                <w:b/>
                <w:sz w:val="26"/>
              </w:rPr>
            </w:pPr>
            <w:r>
              <w:rPr>
                <w:b/>
                <w:sz w:val="26"/>
              </w:rPr>
              <w:t>CỘNG HOÀ XÃ HỘI CHỦ NGHĨA VIỆT NAM</w:t>
            </w:r>
          </w:p>
          <w:p w14:paraId="7FC85D80" w14:textId="77777777" w:rsidR="007375B6" w:rsidRDefault="0060228A">
            <w:pPr>
              <w:pStyle w:val="TableParagraph"/>
              <w:spacing w:after="63" w:line="310" w:lineRule="exact"/>
              <w:ind w:left="0"/>
              <w:jc w:val="center"/>
              <w:rPr>
                <w:b/>
                <w:sz w:val="27"/>
              </w:rPr>
            </w:pPr>
            <w:r>
              <w:rPr>
                <w:b/>
                <w:noProof/>
                <w:sz w:val="27"/>
                <w:lang w:val="en-GB" w:eastAsia="en-GB"/>
              </w:rPr>
              <mc:AlternateContent>
                <mc:Choice Requires="wps">
                  <w:drawing>
                    <wp:anchor distT="0" distB="0" distL="114300" distR="114300" simplePos="0" relativeHeight="487593984" behindDoc="0" locked="0" layoutInCell="1" allowOverlap="1" wp14:anchorId="7FC85F01" wp14:editId="7FC85F02">
                      <wp:simplePos x="0" y="0"/>
                      <wp:positionH relativeFrom="column">
                        <wp:posOffset>846929</wp:posOffset>
                      </wp:positionH>
                      <wp:positionV relativeFrom="paragraph">
                        <wp:posOffset>226060</wp:posOffset>
                      </wp:positionV>
                      <wp:extent cx="2053988"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0539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D613346" id="Straight Connector 15" o:spid="_x0000_s1026" style="position:absolute;z-index:487593984;visibility:visible;mso-wrap-style:square;mso-wrap-distance-left:9pt;mso-wrap-distance-top:0;mso-wrap-distance-right:9pt;mso-wrap-distance-bottom:0;mso-position-horizontal:absolute;mso-position-horizontal-relative:text;mso-position-vertical:absolute;mso-position-vertical-relative:text" from="66.7pt,17.8pt" to="228.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" strokecolor="black [3040]"/>
                  </w:pict>
                </mc:Fallback>
              </mc:AlternateContent>
            </w:r>
            <w:r>
              <w:rPr>
                <w:b/>
                <w:sz w:val="27"/>
              </w:rPr>
              <w:t>Độc lập- Tự do- Hạnh phúc</w:t>
            </w:r>
          </w:p>
          <w:p w14:paraId="7FC85D81" w14:textId="77777777" w:rsidR="007375B6" w:rsidRDefault="007375B6">
            <w:pPr>
              <w:pStyle w:val="TableParagraph"/>
              <w:spacing w:line="20" w:lineRule="exact"/>
              <w:ind w:left="0"/>
              <w:rPr>
                <w:sz w:val="2"/>
              </w:rPr>
            </w:pPr>
          </w:p>
          <w:p w14:paraId="7FC85D82" w14:textId="387B91D2" w:rsidR="007375B6" w:rsidRDefault="0060228A" w:rsidP="00C1255F">
            <w:pPr>
              <w:spacing w:before="117"/>
              <w:ind w:right="-229"/>
              <w:jc w:val="center"/>
              <w:rPr>
                <w:b/>
                <w:sz w:val="27"/>
                <w:lang w:val="en-US"/>
              </w:rPr>
            </w:pPr>
            <w:r>
              <w:rPr>
                <w:i/>
                <w:sz w:val="28"/>
                <w:lang w:val="en-US"/>
              </w:rPr>
              <w:t>Quảng Ninh</w:t>
            </w:r>
            <w:r>
              <w:rPr>
                <w:i/>
                <w:sz w:val="28"/>
              </w:rPr>
              <w:t xml:space="preserve">, ngày </w:t>
            </w:r>
            <w:r w:rsidR="00C1255F">
              <w:rPr>
                <w:i/>
                <w:position w:val="-5"/>
                <w:sz w:val="32"/>
                <w:lang w:val="en-US"/>
              </w:rPr>
              <w:t xml:space="preserve">17 </w:t>
            </w:r>
            <w:r>
              <w:rPr>
                <w:i/>
                <w:sz w:val="28"/>
              </w:rPr>
              <w:t xml:space="preserve">tháng </w:t>
            </w:r>
            <w:r>
              <w:rPr>
                <w:i/>
                <w:sz w:val="28"/>
                <w:lang w:val="en-US"/>
              </w:rPr>
              <w:t>6</w:t>
            </w:r>
            <w:r>
              <w:rPr>
                <w:i/>
                <w:sz w:val="28"/>
              </w:rPr>
              <w:t xml:space="preserve"> năm 202</w:t>
            </w:r>
            <w:r>
              <w:rPr>
                <w:i/>
                <w:sz w:val="28"/>
                <w:lang w:val="en-US"/>
              </w:rPr>
              <w:t>4</w:t>
            </w:r>
          </w:p>
        </w:tc>
      </w:tr>
    </w:tbl>
    <w:p w14:paraId="7FC85D84" w14:textId="77777777" w:rsidR="007375B6" w:rsidRDefault="0060228A">
      <w:pPr>
        <w:spacing w:before="360"/>
        <w:jc w:val="center"/>
        <w:rPr>
          <w:b/>
          <w:sz w:val="28"/>
          <w:szCs w:val="28"/>
        </w:rPr>
      </w:pPr>
      <w:r>
        <w:rPr>
          <w:b/>
          <w:sz w:val="28"/>
          <w:szCs w:val="28"/>
        </w:rPr>
        <w:t>QUYẾT ĐỊNH</w:t>
      </w:r>
    </w:p>
    <w:p w14:paraId="7FC85D85" w14:textId="77777777" w:rsidR="007375B6" w:rsidRDefault="0060228A">
      <w:pPr>
        <w:spacing w:before="1"/>
        <w:jc w:val="center"/>
        <w:rPr>
          <w:b/>
          <w:sz w:val="28"/>
          <w:szCs w:val="28"/>
          <w:lang w:val="en-US"/>
        </w:rPr>
      </w:pPr>
      <w:r>
        <w:rPr>
          <w:b/>
          <w:sz w:val="28"/>
          <w:szCs w:val="28"/>
        </w:rPr>
        <w:t xml:space="preserve">Ban hành Quy </w:t>
      </w:r>
      <w:r>
        <w:rPr>
          <w:b/>
          <w:sz w:val="28"/>
          <w:szCs w:val="28"/>
          <w:lang w:val="en-US"/>
        </w:rPr>
        <w:t>định về việc cán bộ, công chức, viên chức, người lao động</w:t>
      </w:r>
    </w:p>
    <w:p w14:paraId="7FC85D86" w14:textId="77777777" w:rsidR="007375B6" w:rsidRDefault="0060228A">
      <w:pPr>
        <w:spacing w:before="1"/>
        <w:jc w:val="center"/>
        <w:rPr>
          <w:b/>
          <w:sz w:val="28"/>
          <w:szCs w:val="28"/>
          <w:lang w:val="en-US"/>
        </w:rPr>
      </w:pPr>
      <w:r>
        <w:rPr>
          <w:b/>
          <w:sz w:val="28"/>
          <w:szCs w:val="28"/>
          <w:lang w:val="en-US"/>
        </w:rPr>
        <w:t>sử dụng các nền tảng số, các công cụ số để xử lý công việc,</w:t>
      </w:r>
      <w:r>
        <w:rPr>
          <w:b/>
          <w:sz w:val="28"/>
          <w:szCs w:val="28"/>
          <w:lang w:val="en-US"/>
        </w:rPr>
        <w:br/>
        <w:t>phục vụ người dân và doanh nghiệp trên môi trường số tỉnh Quảng Ninh</w:t>
      </w:r>
    </w:p>
    <w:p w14:paraId="7FC85D87" w14:textId="77777777" w:rsidR="007375B6" w:rsidRDefault="0060228A">
      <w:pPr>
        <w:spacing w:before="1"/>
        <w:ind w:left="407" w:right="421"/>
        <w:jc w:val="center"/>
        <w:rPr>
          <w:b/>
          <w:sz w:val="28"/>
          <w:szCs w:val="28"/>
          <w:lang w:val="en-US"/>
        </w:rPr>
      </w:pPr>
      <w:r>
        <w:rPr>
          <w:b/>
          <w:noProof/>
          <w:sz w:val="28"/>
          <w:szCs w:val="28"/>
          <w:lang w:val="en-GB" w:eastAsia="en-GB"/>
        </w:rPr>
        <mc:AlternateContent>
          <mc:Choice Requires="wps">
            <w:drawing>
              <wp:anchor distT="0" distB="0" distL="114300" distR="114300" simplePos="0" relativeHeight="487601152" behindDoc="0" locked="0" layoutInCell="1" allowOverlap="1" wp14:anchorId="7FC85F03" wp14:editId="7FC85F04">
                <wp:simplePos x="0" y="0"/>
                <wp:positionH relativeFrom="column">
                  <wp:posOffset>1542295</wp:posOffset>
                </wp:positionH>
                <wp:positionV relativeFrom="paragraph">
                  <wp:posOffset>26059</wp:posOffset>
                </wp:positionV>
                <wp:extent cx="2656936" cy="0"/>
                <wp:effectExtent l="0" t="0" r="10160" b="19050"/>
                <wp:wrapNone/>
                <wp:docPr id="4" name="Straight Connector 4"/>
                <wp:cNvGraphicFramePr/>
                <a:graphic xmlns:a="http://schemas.openxmlformats.org/drawingml/2006/main">
                  <a:graphicData uri="http://schemas.microsoft.com/office/word/2010/wordprocessingShape">
                    <wps:wsp>
                      <wps:cNvCnPr/>
                      <wps:spPr>
                        <a:xfrm>
                          <a:off x="0" y="0"/>
                          <a:ext cx="2656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99894DC" id="Straight Connector 4" o:spid="_x0000_s1026" style="position:absolute;z-index:487601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45pt,2.05pt" to="330.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XtwEAALcDAAAOAAAAZHJzL2Uyb0RvYy54bWysU02P0zAQvSPxHyzfadKyVBA13UNXcEFQ&#10;sfADvM64sbA91tj0498zdtssAoTQai+Ox37vzbzxZHV79E7sgZLF0Mv5rJUCgsbBhl0vv319/+qt&#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" strokecolor="black [3040]"/>
            </w:pict>
          </mc:Fallback>
        </mc:AlternateContent>
      </w:r>
    </w:p>
    <w:p w14:paraId="7FC85D88" w14:textId="77777777" w:rsidR="007375B6" w:rsidRDefault="0060228A">
      <w:pPr>
        <w:spacing w:before="1"/>
        <w:ind w:left="407" w:right="421"/>
        <w:jc w:val="center"/>
        <w:rPr>
          <w:b/>
          <w:sz w:val="28"/>
          <w:szCs w:val="28"/>
          <w:lang w:val="en-US"/>
        </w:rPr>
      </w:pPr>
      <w:r>
        <w:rPr>
          <w:b/>
          <w:sz w:val="28"/>
          <w:szCs w:val="28"/>
        </w:rPr>
        <w:t xml:space="preserve">ỦY BAN NHÂN DÂN TỈNH </w:t>
      </w:r>
      <w:r>
        <w:rPr>
          <w:b/>
          <w:sz w:val="28"/>
          <w:szCs w:val="28"/>
          <w:lang w:val="en-US"/>
        </w:rPr>
        <w:t>QUẢNG NINH</w:t>
      </w:r>
    </w:p>
    <w:p w14:paraId="7FC85D89" w14:textId="2EFAB9F1" w:rsidR="007375B6" w:rsidRDefault="0060228A">
      <w:pPr>
        <w:spacing w:before="120" w:after="120"/>
        <w:ind w:right="28" w:firstLine="720"/>
        <w:jc w:val="both"/>
        <w:rPr>
          <w:i/>
          <w:sz w:val="28"/>
          <w:szCs w:val="28"/>
        </w:rPr>
      </w:pPr>
      <w:r>
        <w:rPr>
          <w:i/>
          <w:sz w:val="28"/>
          <w:szCs w:val="28"/>
        </w:rPr>
        <w:t>Căn cứ Luật Tổ chức chính quyền địa phương ngày 19/6</w:t>
      </w:r>
      <w:r>
        <w:rPr>
          <w:i/>
          <w:sz w:val="28"/>
          <w:szCs w:val="28"/>
          <w:lang w:val="en-US"/>
        </w:rPr>
        <w:t>/</w:t>
      </w:r>
      <w:r>
        <w:rPr>
          <w:i/>
          <w:sz w:val="28"/>
          <w:szCs w:val="28"/>
        </w:rPr>
        <w:t xml:space="preserve">2015; Luật </w:t>
      </w:r>
      <w:r w:rsidR="00BB3566">
        <w:rPr>
          <w:i/>
          <w:sz w:val="28"/>
          <w:szCs w:val="28"/>
          <w:lang w:val="en-US"/>
        </w:rPr>
        <w:t>S</w:t>
      </w:r>
      <w:r>
        <w:rPr>
          <w:i/>
          <w:sz w:val="28"/>
          <w:szCs w:val="28"/>
        </w:rPr>
        <w:t>ửa đổi, bổ sung một số điều của Luật Tổ chức Chính phủ và Luật Tổ chức chính quyền địa phương ngày 22/11/2019;</w:t>
      </w:r>
    </w:p>
    <w:p w14:paraId="7FC85D8A" w14:textId="77777777" w:rsidR="007375B6" w:rsidRDefault="0060228A">
      <w:pPr>
        <w:spacing w:before="120" w:after="120"/>
        <w:ind w:right="28" w:firstLine="720"/>
        <w:jc w:val="both"/>
        <w:rPr>
          <w:i/>
          <w:sz w:val="28"/>
          <w:szCs w:val="28"/>
        </w:rPr>
      </w:pPr>
      <w:r>
        <w:rPr>
          <w:i/>
          <w:sz w:val="28"/>
          <w:szCs w:val="28"/>
        </w:rPr>
        <w:t>Căn cứ Luật Cán bộ, công chức ngày 13/11/2008; Luật Viên chức ngày 15/11/2010; Luật Sửa đổi, bổ sung một số điều của Luật Cán bộ, công chức và Luật Viên chức ngày 25</w:t>
      </w:r>
      <w:r>
        <w:rPr>
          <w:i/>
          <w:sz w:val="28"/>
          <w:szCs w:val="28"/>
          <w:lang w:val="en-US"/>
        </w:rPr>
        <w:t>/</w:t>
      </w:r>
      <w:r>
        <w:rPr>
          <w:i/>
          <w:sz w:val="28"/>
          <w:szCs w:val="28"/>
        </w:rPr>
        <w:t>11/2019;</w:t>
      </w:r>
    </w:p>
    <w:p w14:paraId="7FC85D8B" w14:textId="77777777" w:rsidR="007375B6" w:rsidRDefault="0060228A">
      <w:pPr>
        <w:spacing w:before="120" w:after="120"/>
        <w:ind w:right="28" w:firstLine="720"/>
        <w:jc w:val="both"/>
        <w:rPr>
          <w:i/>
          <w:sz w:val="28"/>
          <w:szCs w:val="28"/>
        </w:rPr>
      </w:pPr>
      <w:r>
        <w:rPr>
          <w:i/>
          <w:sz w:val="28"/>
          <w:szCs w:val="28"/>
        </w:rPr>
        <w:t>Căn cứ Luật Công nghệ thông tin ngày 29</w:t>
      </w:r>
      <w:r>
        <w:rPr>
          <w:i/>
          <w:sz w:val="28"/>
          <w:szCs w:val="28"/>
          <w:lang w:val="en-US"/>
        </w:rPr>
        <w:t>/</w:t>
      </w:r>
      <w:r>
        <w:rPr>
          <w:i/>
          <w:sz w:val="28"/>
          <w:szCs w:val="28"/>
        </w:rPr>
        <w:t>6/2006; Luật An toàn thông tin mạng ngày 19/11/2015; Luật An ninh mạng ngày 12/6/2018;</w:t>
      </w:r>
    </w:p>
    <w:p w14:paraId="7FC85D8C" w14:textId="6EDF4D75" w:rsidR="007375B6" w:rsidRDefault="0060228A">
      <w:pPr>
        <w:spacing w:before="120" w:after="120"/>
        <w:ind w:right="28" w:firstLine="567"/>
        <w:jc w:val="both"/>
        <w:rPr>
          <w:rFonts w:ascii="Times New Roman Italic" w:hAnsi="Times New Roman Italic"/>
          <w:i/>
          <w:sz w:val="28"/>
          <w:szCs w:val="28"/>
          <w:lang w:val="en-US"/>
        </w:rPr>
      </w:pPr>
      <w:r>
        <w:rPr>
          <w:rFonts w:ascii="Times New Roman Italic" w:hAnsi="Times New Roman Italic"/>
          <w:i/>
          <w:sz w:val="28"/>
          <w:szCs w:val="28"/>
        </w:rPr>
        <w:t xml:space="preserve">Theo đề nghị của Giám đốc Sở Nội vụ tại Tờ trình số </w:t>
      </w:r>
      <w:r>
        <w:rPr>
          <w:rFonts w:ascii="Times New Roman Italic" w:hAnsi="Times New Roman Italic"/>
          <w:i/>
          <w:sz w:val="28"/>
          <w:szCs w:val="28"/>
          <w:lang w:val="en-US"/>
        </w:rPr>
        <w:t>123</w:t>
      </w:r>
      <w:r>
        <w:rPr>
          <w:rFonts w:ascii="Times New Roman Italic" w:hAnsi="Times New Roman Italic"/>
          <w:i/>
          <w:sz w:val="28"/>
          <w:szCs w:val="28"/>
        </w:rPr>
        <w:t>/TTr-SNV ngày</w:t>
      </w:r>
      <w:r>
        <w:rPr>
          <w:rFonts w:ascii="Times New Roman Italic" w:hAnsi="Times New Roman Italic"/>
          <w:i/>
          <w:sz w:val="28"/>
          <w:szCs w:val="28"/>
          <w:lang w:val="en-US"/>
        </w:rPr>
        <w:t xml:space="preserve"> 01/4/2024 và Văn bản số 1308/SNV-CCVC ngày 12/6/2024, Báo cáo thẩm định số 57/BC-STP ngày 18/3/2024 của Sở Tư pháp và </w:t>
      </w:r>
      <w:r>
        <w:rPr>
          <w:rFonts w:ascii="Times New Roman Italic" w:hAnsi="Times New Roman Italic"/>
          <w:i/>
          <w:iCs/>
          <w:sz w:val="28"/>
          <w:szCs w:val="28"/>
          <w:lang w:val="en-US" w:bidi="vi-VN"/>
        </w:rPr>
        <w:t xml:space="preserve">ý kiến của thành viên </w:t>
      </w:r>
      <w:r>
        <w:rPr>
          <w:rFonts w:ascii="Times New Roman Italic" w:hAnsi="Times New Roman Italic"/>
          <w:i/>
          <w:iCs/>
          <w:sz w:val="28"/>
          <w:szCs w:val="28"/>
          <w:lang w:val="en-US"/>
        </w:rPr>
        <w:t>UBND tỉnh tại Văn bản số 1480/VP.UBND ngày 14/5/2023 của Văn phòng UBND tỉnh.</w:t>
      </w:r>
    </w:p>
    <w:p w14:paraId="7FC85D8D" w14:textId="77777777" w:rsidR="007375B6" w:rsidRDefault="0060228A">
      <w:pPr>
        <w:spacing w:before="240" w:line="360" w:lineRule="exact"/>
        <w:ind w:right="28" w:firstLine="567"/>
        <w:jc w:val="center"/>
        <w:rPr>
          <w:b/>
          <w:sz w:val="28"/>
          <w:szCs w:val="28"/>
          <w:lang w:val="en-US"/>
        </w:rPr>
      </w:pPr>
      <w:r>
        <w:rPr>
          <w:b/>
          <w:sz w:val="28"/>
          <w:szCs w:val="28"/>
        </w:rPr>
        <w:t>QUYẾT ĐỊNH:</w:t>
      </w:r>
    </w:p>
    <w:p w14:paraId="7FC85D8E" w14:textId="77777777" w:rsidR="007375B6" w:rsidRDefault="007375B6">
      <w:pPr>
        <w:ind w:right="28" w:firstLine="567"/>
        <w:jc w:val="center"/>
        <w:rPr>
          <w:b/>
          <w:sz w:val="14"/>
          <w:szCs w:val="28"/>
          <w:lang w:val="en-US"/>
        </w:rPr>
      </w:pPr>
    </w:p>
    <w:p w14:paraId="7FC85D8F" w14:textId="77777777" w:rsidR="007375B6" w:rsidRDefault="0060228A">
      <w:pPr>
        <w:spacing w:after="120"/>
        <w:ind w:right="28" w:firstLine="567"/>
        <w:jc w:val="both"/>
        <w:rPr>
          <w:spacing w:val="-2"/>
          <w:sz w:val="28"/>
          <w:szCs w:val="28"/>
          <w:lang w:val="en-US"/>
        </w:rPr>
      </w:pPr>
      <w:r>
        <w:rPr>
          <w:b/>
          <w:spacing w:val="-2"/>
          <w:sz w:val="28"/>
          <w:szCs w:val="28"/>
        </w:rPr>
        <w:t xml:space="preserve">Điều 1. </w:t>
      </w:r>
      <w:r>
        <w:rPr>
          <w:spacing w:val="-2"/>
          <w:sz w:val="28"/>
          <w:szCs w:val="28"/>
        </w:rPr>
        <w:t>Ban hành kèm theo Quyết định này Quy định về việc cán bộ, công chức, viên chức, người lao động sử dụng các nền tảng số, các công cụ số để xử lý công việc, phục vụ người dân</w:t>
      </w:r>
      <w:r>
        <w:rPr>
          <w:spacing w:val="-2"/>
          <w:sz w:val="28"/>
          <w:szCs w:val="28"/>
          <w:lang w:val="en-US"/>
        </w:rPr>
        <w:t xml:space="preserve"> </w:t>
      </w:r>
      <w:r>
        <w:rPr>
          <w:spacing w:val="-2"/>
          <w:sz w:val="28"/>
          <w:szCs w:val="28"/>
        </w:rPr>
        <w:t>và doanh nghiệp trên môi trường số</w:t>
      </w:r>
      <w:r>
        <w:rPr>
          <w:spacing w:val="-2"/>
          <w:sz w:val="28"/>
          <w:szCs w:val="28"/>
          <w:lang w:val="en-US"/>
        </w:rPr>
        <w:t xml:space="preserve"> tỉnh Quảng Ninh.</w:t>
      </w:r>
    </w:p>
    <w:p w14:paraId="7FC85D90" w14:textId="5E43A439" w:rsidR="007375B6" w:rsidRDefault="0060228A">
      <w:pPr>
        <w:spacing w:after="120"/>
        <w:ind w:right="28" w:firstLine="567"/>
        <w:jc w:val="both"/>
        <w:rPr>
          <w:sz w:val="28"/>
          <w:szCs w:val="28"/>
        </w:rPr>
      </w:pPr>
      <w:r>
        <w:rPr>
          <w:b/>
          <w:sz w:val="28"/>
          <w:szCs w:val="28"/>
        </w:rPr>
        <w:t xml:space="preserve">Điều 2. </w:t>
      </w:r>
      <w:r>
        <w:rPr>
          <w:sz w:val="28"/>
          <w:szCs w:val="28"/>
          <w:lang w:val="en-US"/>
        </w:rPr>
        <w:t xml:space="preserve">Quyết định này có hiệu lực từ ngày </w:t>
      </w:r>
      <w:r w:rsidR="00065FE0">
        <w:rPr>
          <w:sz w:val="28"/>
          <w:szCs w:val="28"/>
          <w:lang w:val="en-US"/>
        </w:rPr>
        <w:t>01</w:t>
      </w:r>
      <w:r>
        <w:rPr>
          <w:sz w:val="28"/>
          <w:szCs w:val="28"/>
          <w:lang w:val="en-US"/>
        </w:rPr>
        <w:t xml:space="preserve"> tháng 7 năm 2024.</w:t>
      </w:r>
    </w:p>
    <w:p w14:paraId="7FC85D91" w14:textId="77777777" w:rsidR="007375B6" w:rsidRDefault="0060228A">
      <w:pPr>
        <w:spacing w:after="120"/>
        <w:ind w:right="28" w:firstLine="567"/>
        <w:jc w:val="both"/>
        <w:rPr>
          <w:sz w:val="28"/>
          <w:szCs w:val="28"/>
          <w:lang w:val="en-US"/>
        </w:rPr>
      </w:pPr>
      <w:r>
        <w:rPr>
          <w:b/>
          <w:sz w:val="28"/>
          <w:szCs w:val="28"/>
          <w:lang w:val="en-US"/>
        </w:rPr>
        <w:t>Điều 3.</w:t>
      </w:r>
      <w:r>
        <w:rPr>
          <w:sz w:val="28"/>
          <w:szCs w:val="28"/>
          <w:lang w:val="en-US"/>
        </w:rPr>
        <w:t xml:space="preserve"> Các ông, bà: </w:t>
      </w:r>
      <w:r>
        <w:rPr>
          <w:sz w:val="28"/>
          <w:szCs w:val="28"/>
        </w:rPr>
        <w:t xml:space="preserve">Chánh Văn phòng </w:t>
      </w:r>
      <w:r>
        <w:rPr>
          <w:sz w:val="28"/>
          <w:szCs w:val="28"/>
          <w:lang w:val="en-US"/>
        </w:rPr>
        <w:t>Ủy ban nhân dân</w:t>
      </w:r>
      <w:r>
        <w:rPr>
          <w:sz w:val="28"/>
          <w:szCs w:val="28"/>
        </w:rPr>
        <w:t xml:space="preserve"> tỉnh, Giám đốc Sở Nội vụ, Thủ trưởng các sở, ban, ngành, các đơn vị sự nghiệp công lập thuộc tỉnh; Chủ tịch Ủy ban nhân dân các huyện, thị xã, thành phố; Thủ trưởng các cơ quan, đơn vị có liên quan chịu trách nhiệm thi</w:t>
      </w:r>
      <w:r>
        <w:rPr>
          <w:sz w:val="28"/>
          <w:szCs w:val="28"/>
          <w:lang w:val="en-US"/>
        </w:rPr>
        <w:t xml:space="preserve"> hành </w:t>
      </w:r>
      <w:r>
        <w:rPr>
          <w:sz w:val="28"/>
          <w:szCs w:val="28"/>
        </w:rPr>
        <w:t xml:space="preserve">Quyết định </w:t>
      </w:r>
      <w:r>
        <w:rPr>
          <w:sz w:val="28"/>
          <w:szCs w:val="28"/>
          <w:lang w:val="en-US"/>
        </w:rPr>
        <w:t>này</w:t>
      </w:r>
      <w:r>
        <w:rPr>
          <w:sz w:val="28"/>
          <w:szCs w:val="28"/>
        </w:rPr>
        <w:t>./.</w:t>
      </w:r>
    </w:p>
    <w:tbl>
      <w:tblPr>
        <w:tblW w:w="8963" w:type="dxa"/>
        <w:tblInd w:w="109" w:type="dxa"/>
        <w:tblLayout w:type="fixed"/>
        <w:tblCellMar>
          <w:left w:w="0" w:type="dxa"/>
          <w:right w:w="0" w:type="dxa"/>
        </w:tblCellMar>
        <w:tblLook w:val="01E0" w:firstRow="1" w:lastRow="1" w:firstColumn="1" w:lastColumn="1" w:noHBand="0" w:noVBand="0"/>
      </w:tblPr>
      <w:tblGrid>
        <w:gridCol w:w="4828"/>
        <w:gridCol w:w="4135"/>
      </w:tblGrid>
      <w:tr w:rsidR="007375B6" w14:paraId="7FC85DA7" w14:textId="77777777">
        <w:trPr>
          <w:trHeight w:val="2269"/>
        </w:trPr>
        <w:tc>
          <w:tcPr>
            <w:tcW w:w="4828" w:type="dxa"/>
          </w:tcPr>
          <w:p w14:paraId="7FC85D9E" w14:textId="135F31AD" w:rsidR="007375B6" w:rsidRDefault="007375B6">
            <w:pPr>
              <w:pStyle w:val="TableParagraph"/>
              <w:numPr>
                <w:ilvl w:val="0"/>
                <w:numId w:val="17"/>
              </w:numPr>
              <w:tabs>
                <w:tab w:val="left" w:pos="325"/>
              </w:tabs>
              <w:spacing w:line="252" w:lineRule="exact"/>
              <w:ind w:left="0" w:hanging="125"/>
            </w:pPr>
          </w:p>
        </w:tc>
        <w:tc>
          <w:tcPr>
            <w:tcW w:w="4135" w:type="dxa"/>
          </w:tcPr>
          <w:p w14:paraId="7FC85D9F" w14:textId="77777777" w:rsidR="007375B6" w:rsidRDefault="0060228A">
            <w:pPr>
              <w:pStyle w:val="TableParagraph"/>
              <w:spacing w:before="31" w:line="302" w:lineRule="exact"/>
              <w:ind w:left="0"/>
              <w:jc w:val="center"/>
              <w:rPr>
                <w:b/>
                <w:sz w:val="28"/>
                <w:lang w:val="en-US"/>
              </w:rPr>
            </w:pPr>
            <w:r>
              <w:rPr>
                <w:b/>
                <w:sz w:val="28"/>
                <w:lang w:val="en-US"/>
              </w:rPr>
              <w:t>TM. ỦY BAN NHÂN DÂN</w:t>
            </w:r>
            <w:r>
              <w:rPr>
                <w:b/>
                <w:sz w:val="28"/>
                <w:lang w:val="en-US"/>
              </w:rPr>
              <w:br/>
              <w:t>CHỦ TỊCH</w:t>
            </w:r>
          </w:p>
          <w:p w14:paraId="7FC85DA0" w14:textId="77777777" w:rsidR="007375B6" w:rsidRDefault="007375B6">
            <w:pPr>
              <w:pStyle w:val="TableParagraph"/>
              <w:spacing w:before="31" w:line="302" w:lineRule="exact"/>
              <w:ind w:left="0"/>
              <w:jc w:val="center"/>
              <w:rPr>
                <w:b/>
                <w:sz w:val="28"/>
                <w:lang w:val="en-US"/>
              </w:rPr>
            </w:pPr>
          </w:p>
          <w:p w14:paraId="7FC85DA4" w14:textId="3CC2CD6E" w:rsidR="007375B6" w:rsidRPr="009D7D23" w:rsidRDefault="009D7D23">
            <w:pPr>
              <w:pStyle w:val="TableParagraph"/>
              <w:spacing w:before="31" w:line="302" w:lineRule="exact"/>
              <w:ind w:left="0"/>
              <w:jc w:val="center"/>
              <w:rPr>
                <w:i/>
                <w:sz w:val="28"/>
                <w:lang w:val="en-US"/>
              </w:rPr>
            </w:pPr>
            <w:r w:rsidRPr="009D7D23">
              <w:rPr>
                <w:i/>
                <w:sz w:val="28"/>
                <w:lang w:val="en-US"/>
              </w:rPr>
              <w:t>(Đã ký)</w:t>
            </w:r>
          </w:p>
          <w:p w14:paraId="7FC85DA5" w14:textId="77777777" w:rsidR="007375B6" w:rsidRDefault="007375B6">
            <w:pPr>
              <w:pStyle w:val="TableParagraph"/>
              <w:spacing w:before="31" w:line="302" w:lineRule="exact"/>
              <w:ind w:left="0"/>
              <w:jc w:val="center"/>
              <w:rPr>
                <w:b/>
                <w:sz w:val="28"/>
                <w:lang w:val="en-US"/>
              </w:rPr>
            </w:pPr>
          </w:p>
          <w:p w14:paraId="7FC85DA6" w14:textId="77777777" w:rsidR="007375B6" w:rsidRDefault="0060228A">
            <w:pPr>
              <w:pStyle w:val="TableParagraph"/>
              <w:spacing w:before="31" w:line="302" w:lineRule="exact"/>
              <w:ind w:left="0"/>
              <w:jc w:val="center"/>
              <w:rPr>
                <w:b/>
                <w:sz w:val="28"/>
                <w:lang w:val="en-US"/>
              </w:rPr>
            </w:pPr>
            <w:r>
              <w:rPr>
                <w:b/>
                <w:sz w:val="28"/>
                <w:lang w:val="en-US"/>
              </w:rPr>
              <w:t>Cao Tường Huy</w:t>
            </w:r>
          </w:p>
        </w:tc>
      </w:tr>
    </w:tbl>
    <w:p w14:paraId="7FC85DA8" w14:textId="77777777" w:rsidR="007375B6" w:rsidRDefault="007375B6">
      <w:pPr>
        <w:jc w:val="center"/>
        <w:rPr>
          <w:b/>
          <w:sz w:val="26"/>
          <w:lang w:val="nl-NL"/>
        </w:rPr>
        <w:sectPr w:rsidR="007375B6">
          <w:headerReference w:type="default" r:id="rId8"/>
          <w:pgSz w:w="11907" w:h="16840" w:code="9"/>
          <w:pgMar w:top="992" w:right="1021" w:bottom="709" w:left="1701" w:header="726" w:footer="0" w:gutter="0"/>
          <w:cols w:space="720"/>
        </w:sectPr>
      </w:pPr>
    </w:p>
    <w:tbl>
      <w:tblPr>
        <w:tblW w:w="9219" w:type="dxa"/>
        <w:tblInd w:w="108" w:type="dxa"/>
        <w:tblLayout w:type="fixed"/>
        <w:tblLook w:val="0000" w:firstRow="0" w:lastRow="0" w:firstColumn="0" w:lastColumn="0" w:noHBand="0" w:noVBand="0"/>
      </w:tblPr>
      <w:tblGrid>
        <w:gridCol w:w="3402"/>
        <w:gridCol w:w="5817"/>
      </w:tblGrid>
      <w:tr w:rsidR="007375B6" w14:paraId="7FC85DAF" w14:textId="77777777">
        <w:trPr>
          <w:trHeight w:val="852"/>
        </w:trPr>
        <w:tc>
          <w:tcPr>
            <w:tcW w:w="3402" w:type="dxa"/>
          </w:tcPr>
          <w:p w14:paraId="7FC85DA9" w14:textId="77777777" w:rsidR="007375B6" w:rsidRDefault="0060228A">
            <w:pPr>
              <w:jc w:val="center"/>
              <w:rPr>
                <w:b/>
                <w:sz w:val="26"/>
                <w:lang w:val="nl-NL"/>
              </w:rPr>
            </w:pPr>
            <w:r>
              <w:rPr>
                <w:b/>
                <w:sz w:val="26"/>
                <w:lang w:val="nl-NL"/>
              </w:rPr>
              <w:lastRenderedPageBreak/>
              <w:t>ỦY BAN NHÂN DÂN</w:t>
            </w:r>
          </w:p>
          <w:p w14:paraId="7FC85DAA" w14:textId="77777777" w:rsidR="007375B6" w:rsidRDefault="0060228A">
            <w:pPr>
              <w:jc w:val="center"/>
              <w:rPr>
                <w:b/>
                <w:sz w:val="26"/>
                <w:szCs w:val="26"/>
                <w:lang w:val="nl-NL"/>
              </w:rPr>
            </w:pPr>
            <w:r>
              <w:rPr>
                <w:b/>
                <w:sz w:val="26"/>
                <w:szCs w:val="26"/>
                <w:lang w:val="nl-NL"/>
              </w:rPr>
              <w:t>TỈNH QUẢNG NINH</w:t>
            </w:r>
          </w:p>
          <w:p w14:paraId="7FC85DAB" w14:textId="77777777" w:rsidR="007375B6" w:rsidRDefault="0060228A">
            <w:pPr>
              <w:rPr>
                <w:b/>
                <w:sz w:val="28"/>
                <w:lang w:val="nl-NL"/>
              </w:rPr>
            </w:pPr>
            <w:r>
              <w:rPr>
                <w:noProof/>
                <w:sz w:val="28"/>
                <w:lang w:val="en-GB" w:eastAsia="en-GB"/>
              </w:rPr>
              <mc:AlternateContent>
                <mc:Choice Requires="wps">
                  <w:drawing>
                    <wp:anchor distT="4294967295" distB="4294967295" distL="114300" distR="114300" simplePos="0" relativeHeight="487604224" behindDoc="0" locked="0" layoutInCell="1" allowOverlap="1" wp14:anchorId="7FC85F05" wp14:editId="7FC85F06">
                      <wp:simplePos x="0" y="0"/>
                      <wp:positionH relativeFrom="column">
                        <wp:posOffset>648335</wp:posOffset>
                      </wp:positionH>
                      <wp:positionV relativeFrom="paragraph">
                        <wp:posOffset>22859</wp:posOffset>
                      </wp:positionV>
                      <wp:extent cx="7150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Straight Connector 2" o:spid="_x0000_s1026" style="position:absolute;z-index:487604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05pt,1.8pt" to="10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Fa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"/>
                  </w:pict>
                </mc:Fallback>
              </mc:AlternateContent>
            </w:r>
          </w:p>
        </w:tc>
        <w:tc>
          <w:tcPr>
            <w:tcW w:w="5817" w:type="dxa"/>
          </w:tcPr>
          <w:p w14:paraId="7FC85DAC" w14:textId="77777777" w:rsidR="007375B6" w:rsidRDefault="0060228A">
            <w:pPr>
              <w:jc w:val="center"/>
              <w:rPr>
                <w:b/>
                <w:lang w:val="nl-NL"/>
              </w:rPr>
            </w:pPr>
            <w:r>
              <w:rPr>
                <w:b/>
                <w:sz w:val="26"/>
                <w:lang w:val="nl-NL"/>
              </w:rPr>
              <w:t>CỘNG HOÀ XÃ HỘI CHỦ NGHĨA VIỆT NAM</w:t>
            </w:r>
          </w:p>
          <w:p w14:paraId="7FC85DAD" w14:textId="77777777" w:rsidR="007375B6" w:rsidRDefault="0060228A">
            <w:pPr>
              <w:jc w:val="center"/>
              <w:rPr>
                <w:b/>
                <w:sz w:val="28"/>
                <w:lang w:val="nl-NL"/>
              </w:rPr>
            </w:pPr>
            <w:r>
              <w:rPr>
                <w:b/>
                <w:sz w:val="28"/>
                <w:lang w:val="nl-NL"/>
              </w:rPr>
              <w:t>Độc lập - Tự do - Hạnh phúc</w:t>
            </w:r>
          </w:p>
          <w:p w14:paraId="7FC85DAE" w14:textId="77777777" w:rsidR="007375B6" w:rsidRDefault="0060228A">
            <w:pPr>
              <w:rPr>
                <w:sz w:val="28"/>
                <w:lang w:val="nl-NL"/>
              </w:rPr>
            </w:pPr>
            <w:r>
              <w:rPr>
                <w:noProof/>
                <w:sz w:val="28"/>
                <w:lang w:val="en-GB" w:eastAsia="en-GB"/>
              </w:rPr>
              <mc:AlternateContent>
                <mc:Choice Requires="wps">
                  <w:drawing>
                    <wp:anchor distT="4294967295" distB="4294967295" distL="114300" distR="114300" simplePos="0" relativeHeight="487605248" behindDoc="0" locked="0" layoutInCell="1" allowOverlap="1" wp14:anchorId="7FC85F07" wp14:editId="7FC85F08">
                      <wp:simplePos x="0" y="0"/>
                      <wp:positionH relativeFrom="column">
                        <wp:posOffset>682625</wp:posOffset>
                      </wp:positionH>
                      <wp:positionV relativeFrom="paragraph">
                        <wp:posOffset>33654</wp:posOffset>
                      </wp:positionV>
                      <wp:extent cx="21710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F50B4DA" id="Straight Connector 1" o:spid="_x0000_s1026" style="position:absolute;z-index:487605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5pt,2.65pt" to="22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oU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faUpbM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"/>
                  </w:pict>
                </mc:Fallback>
              </mc:AlternateContent>
            </w:r>
          </w:p>
        </w:tc>
      </w:tr>
    </w:tbl>
    <w:p w14:paraId="7FC85DB0" w14:textId="77777777" w:rsidR="007375B6" w:rsidRDefault="0060228A">
      <w:pPr>
        <w:shd w:val="clear" w:color="auto" w:fill="FFFFFF"/>
        <w:tabs>
          <w:tab w:val="left" w:pos="567"/>
        </w:tabs>
        <w:spacing w:before="60" w:after="60"/>
        <w:jc w:val="center"/>
        <w:rPr>
          <w:sz w:val="28"/>
          <w:szCs w:val="28"/>
        </w:rPr>
      </w:pPr>
      <w:r>
        <w:rPr>
          <w:b/>
          <w:bCs/>
          <w:sz w:val="28"/>
          <w:szCs w:val="28"/>
        </w:rPr>
        <w:t>QUY ĐỊNH</w:t>
      </w:r>
    </w:p>
    <w:p w14:paraId="7FC85DB1" w14:textId="77777777" w:rsidR="007375B6" w:rsidRDefault="0060228A">
      <w:pPr>
        <w:shd w:val="clear" w:color="auto" w:fill="FFFFFF"/>
        <w:tabs>
          <w:tab w:val="left" w:pos="567"/>
        </w:tabs>
        <w:jc w:val="center"/>
        <w:rPr>
          <w:b/>
          <w:bCs/>
          <w:spacing w:val="-4"/>
          <w:sz w:val="28"/>
          <w:szCs w:val="28"/>
        </w:rPr>
      </w:pPr>
      <w:r>
        <w:rPr>
          <w:b/>
          <w:bCs/>
          <w:spacing w:val="-4"/>
          <w:sz w:val="28"/>
          <w:szCs w:val="28"/>
        </w:rPr>
        <w:t>Về việc cán bộ, công chức, viên chức</w:t>
      </w:r>
      <w:r>
        <w:rPr>
          <w:b/>
          <w:bCs/>
          <w:spacing w:val="-4"/>
          <w:sz w:val="28"/>
          <w:szCs w:val="28"/>
          <w:lang w:val="en-US"/>
        </w:rPr>
        <w:t>, người lao động</w:t>
      </w:r>
      <w:r>
        <w:rPr>
          <w:b/>
          <w:bCs/>
          <w:spacing w:val="-4"/>
          <w:sz w:val="28"/>
          <w:szCs w:val="28"/>
        </w:rPr>
        <w:t xml:space="preserve"> sử dụng các nền tảng số, các công cụ số để xử lý công việc, phục vụ người dân và doanh nghiệp trên môi trường số</w:t>
      </w:r>
      <w:r>
        <w:rPr>
          <w:b/>
          <w:bCs/>
          <w:spacing w:val="-4"/>
          <w:sz w:val="28"/>
          <w:szCs w:val="28"/>
          <w:lang w:val="en-US"/>
        </w:rPr>
        <w:t xml:space="preserve"> </w:t>
      </w:r>
      <w:r>
        <w:rPr>
          <w:b/>
          <w:bCs/>
          <w:spacing w:val="-4"/>
          <w:sz w:val="28"/>
          <w:szCs w:val="28"/>
        </w:rPr>
        <w:t>tỉnh Quảng Ninh</w:t>
      </w:r>
    </w:p>
    <w:p w14:paraId="7FC85DB2" w14:textId="6C7F3FF6" w:rsidR="007375B6" w:rsidRDefault="0060228A" w:rsidP="00F92042">
      <w:pPr>
        <w:shd w:val="clear" w:color="auto" w:fill="FFFFFF"/>
        <w:tabs>
          <w:tab w:val="left" w:pos="567"/>
        </w:tabs>
        <w:spacing w:before="60" w:after="60"/>
        <w:jc w:val="center"/>
        <w:rPr>
          <w:i/>
          <w:iCs/>
          <w:spacing w:val="-4"/>
          <w:sz w:val="28"/>
          <w:szCs w:val="28"/>
        </w:rPr>
      </w:pPr>
      <w:r>
        <w:rPr>
          <w:i/>
          <w:iCs/>
          <w:spacing w:val="-4"/>
          <w:sz w:val="28"/>
          <w:szCs w:val="28"/>
        </w:rPr>
        <w:t xml:space="preserve">(Ban hành kèm theo Quyết định số </w:t>
      </w:r>
      <w:r w:rsidR="004D7E8C">
        <w:rPr>
          <w:i/>
          <w:iCs/>
          <w:spacing w:val="-4"/>
          <w:sz w:val="28"/>
          <w:szCs w:val="28"/>
          <w:lang w:val="en-US"/>
        </w:rPr>
        <w:t>22</w:t>
      </w:r>
      <w:r>
        <w:rPr>
          <w:i/>
          <w:iCs/>
          <w:spacing w:val="-4"/>
          <w:sz w:val="28"/>
          <w:szCs w:val="28"/>
        </w:rPr>
        <w:t xml:space="preserve">/2024/QĐ-UBND  ngày </w:t>
      </w:r>
      <w:r w:rsidR="004D7E8C">
        <w:rPr>
          <w:i/>
          <w:iCs/>
          <w:spacing w:val="-4"/>
          <w:sz w:val="28"/>
          <w:szCs w:val="28"/>
          <w:lang w:val="en-US"/>
        </w:rPr>
        <w:t>17</w:t>
      </w:r>
      <w:r>
        <w:rPr>
          <w:i/>
          <w:iCs/>
          <w:spacing w:val="-4"/>
          <w:sz w:val="28"/>
          <w:szCs w:val="28"/>
        </w:rPr>
        <w:t>/</w:t>
      </w:r>
      <w:r>
        <w:rPr>
          <w:i/>
          <w:iCs/>
          <w:spacing w:val="-4"/>
          <w:sz w:val="28"/>
          <w:szCs w:val="28"/>
          <w:lang w:val="en-US"/>
        </w:rPr>
        <w:t>6</w:t>
      </w:r>
      <w:r>
        <w:rPr>
          <w:i/>
          <w:iCs/>
          <w:spacing w:val="-4"/>
          <w:sz w:val="28"/>
          <w:szCs w:val="28"/>
        </w:rPr>
        <w:t xml:space="preserve">/2024 của </w:t>
      </w:r>
    </w:p>
    <w:p w14:paraId="7FC85DB3" w14:textId="77777777" w:rsidR="007375B6" w:rsidRDefault="0060228A" w:rsidP="00F92042">
      <w:pPr>
        <w:shd w:val="clear" w:color="auto" w:fill="FFFFFF"/>
        <w:tabs>
          <w:tab w:val="left" w:pos="567"/>
        </w:tabs>
        <w:spacing w:before="60" w:after="60"/>
        <w:jc w:val="center"/>
        <w:rPr>
          <w:spacing w:val="-4"/>
          <w:sz w:val="28"/>
          <w:szCs w:val="28"/>
        </w:rPr>
      </w:pPr>
      <w:r>
        <w:rPr>
          <w:i/>
          <w:iCs/>
          <w:spacing w:val="-4"/>
          <w:sz w:val="28"/>
          <w:szCs w:val="28"/>
        </w:rPr>
        <w:t>Ủy ban nhân dân tỉnh</w:t>
      </w:r>
      <w:r>
        <w:rPr>
          <w:i/>
          <w:iCs/>
          <w:spacing w:val="-4"/>
          <w:sz w:val="28"/>
          <w:szCs w:val="28"/>
          <w:lang w:val="en-US"/>
        </w:rPr>
        <w:t xml:space="preserve"> Quảng Ninh</w:t>
      </w:r>
      <w:r>
        <w:rPr>
          <w:i/>
          <w:iCs/>
          <w:spacing w:val="-4"/>
          <w:sz w:val="28"/>
          <w:szCs w:val="28"/>
        </w:rPr>
        <w:t>)</w:t>
      </w:r>
    </w:p>
    <w:p w14:paraId="7FC85DB4" w14:textId="77777777" w:rsidR="007375B6" w:rsidRDefault="0060228A">
      <w:pPr>
        <w:shd w:val="clear" w:color="auto" w:fill="FFFFFF"/>
        <w:tabs>
          <w:tab w:val="left" w:pos="567"/>
        </w:tabs>
        <w:spacing w:before="240" w:after="60" w:line="360" w:lineRule="exact"/>
        <w:jc w:val="center"/>
        <w:rPr>
          <w:b/>
          <w:bCs/>
          <w:sz w:val="28"/>
          <w:szCs w:val="28"/>
        </w:rPr>
      </w:pPr>
      <w:r>
        <w:rPr>
          <w:b/>
          <w:bCs/>
          <w:sz w:val="28"/>
          <w:szCs w:val="28"/>
        </w:rPr>
        <w:t>Chương I</w:t>
      </w:r>
    </w:p>
    <w:p w14:paraId="7FC85DB5" w14:textId="77777777" w:rsidR="007375B6" w:rsidRDefault="0060228A">
      <w:pPr>
        <w:shd w:val="clear" w:color="auto" w:fill="FFFFFF"/>
        <w:tabs>
          <w:tab w:val="left" w:pos="567"/>
        </w:tabs>
        <w:spacing w:before="60" w:after="60" w:line="360" w:lineRule="exact"/>
        <w:jc w:val="center"/>
        <w:rPr>
          <w:sz w:val="28"/>
          <w:szCs w:val="28"/>
        </w:rPr>
      </w:pPr>
      <w:r>
        <w:rPr>
          <w:b/>
          <w:bCs/>
          <w:sz w:val="28"/>
          <w:szCs w:val="28"/>
        </w:rPr>
        <w:t>QUY ĐỊNH CHUNG</w:t>
      </w:r>
    </w:p>
    <w:p w14:paraId="7FC85DB6" w14:textId="77777777" w:rsidR="007375B6" w:rsidRDefault="0060228A">
      <w:pPr>
        <w:shd w:val="clear" w:color="auto" w:fill="FFFFFF"/>
        <w:tabs>
          <w:tab w:val="left" w:pos="567"/>
        </w:tabs>
        <w:spacing w:after="120"/>
        <w:ind w:firstLine="720"/>
        <w:jc w:val="both"/>
        <w:rPr>
          <w:b/>
          <w:sz w:val="28"/>
          <w:szCs w:val="28"/>
        </w:rPr>
      </w:pPr>
      <w:r>
        <w:rPr>
          <w:b/>
          <w:sz w:val="28"/>
          <w:szCs w:val="28"/>
        </w:rPr>
        <w:t>Điều 1. Phạm vi điều chỉnh</w:t>
      </w:r>
    </w:p>
    <w:p w14:paraId="7FC85DB7" w14:textId="77777777" w:rsidR="007375B6" w:rsidRDefault="0060228A">
      <w:pPr>
        <w:shd w:val="clear" w:color="auto" w:fill="FFFFFF"/>
        <w:tabs>
          <w:tab w:val="left" w:pos="567"/>
        </w:tabs>
        <w:spacing w:after="120"/>
        <w:ind w:firstLine="720"/>
        <w:jc w:val="both"/>
        <w:rPr>
          <w:sz w:val="28"/>
          <w:szCs w:val="28"/>
        </w:rPr>
      </w:pPr>
      <w:r>
        <w:rPr>
          <w:sz w:val="28"/>
          <w:szCs w:val="28"/>
        </w:rPr>
        <w:t>Quy định này quy định về nguyên tắc, hành vi, ứng xử của cán bộ, công chức, viên chức và người lao động khi sử dụng các nền tảng số, các công cụ số (theo danh mục được cơ quan có thẩm quyền quy định), để giải quyết công việc trong các cơ quan, tổ chức hành chính, đơn vị sự nghiệp công lập thuộc Ủy ban nhân dân tỉnh Quảng Ninh quản lý.</w:t>
      </w:r>
    </w:p>
    <w:p w14:paraId="7FC85DB8" w14:textId="77777777" w:rsidR="007375B6" w:rsidRDefault="0060228A">
      <w:pPr>
        <w:shd w:val="clear" w:color="auto" w:fill="FFFFFF"/>
        <w:tabs>
          <w:tab w:val="left" w:pos="567"/>
        </w:tabs>
        <w:spacing w:after="120"/>
        <w:ind w:firstLine="720"/>
        <w:jc w:val="both"/>
        <w:rPr>
          <w:b/>
          <w:sz w:val="28"/>
          <w:szCs w:val="28"/>
        </w:rPr>
      </w:pPr>
      <w:r>
        <w:rPr>
          <w:b/>
          <w:sz w:val="28"/>
          <w:szCs w:val="28"/>
        </w:rPr>
        <w:t>Điều 2. Đối tượng áp dụng</w:t>
      </w:r>
    </w:p>
    <w:p w14:paraId="7FC85DB9" w14:textId="77777777" w:rsidR="007375B6" w:rsidRDefault="0060228A">
      <w:pPr>
        <w:tabs>
          <w:tab w:val="left" w:pos="284"/>
        </w:tabs>
        <w:spacing w:before="120" w:after="120"/>
        <w:ind w:firstLine="720"/>
        <w:jc w:val="both"/>
        <w:rPr>
          <w:sz w:val="28"/>
        </w:rPr>
      </w:pPr>
      <w:r>
        <w:rPr>
          <w:sz w:val="28"/>
        </w:rPr>
        <w:t xml:space="preserve">1. Văn phòng Đoàn Đại biểu Quốc hội và Hội đồng nhân dân tỉnh, Văn phòng Ủy ban nhân dân tỉnh; các Sở, ban, ngành; các đơn vị sự nghiệp công lập thuộc Ủy ban nhân dân tỉnh; các tổ chức hội đặc thù được giao định biên; Ủy ban nhân dân các huyện, thị xã, thành phố; Ủy ban </w:t>
      </w:r>
      <w:r>
        <w:rPr>
          <w:spacing w:val="-4"/>
          <w:sz w:val="28"/>
        </w:rPr>
        <w:t>nhân dân các xã, phường, thị trấn trên địa bàn tỉnh (sau đây gọi chung là các cơ</w:t>
      </w:r>
      <w:r>
        <w:rPr>
          <w:sz w:val="28"/>
        </w:rPr>
        <w:t xml:space="preserve"> quan</w:t>
      </w:r>
      <w:r>
        <w:rPr>
          <w:sz w:val="28"/>
          <w:lang w:val="en-US"/>
        </w:rPr>
        <w:t>, đơn vị</w:t>
      </w:r>
      <w:r>
        <w:rPr>
          <w:sz w:val="28"/>
        </w:rPr>
        <w:t>).</w:t>
      </w:r>
    </w:p>
    <w:p w14:paraId="7FC85DBA" w14:textId="77777777" w:rsidR="007375B6" w:rsidRDefault="0060228A">
      <w:pPr>
        <w:tabs>
          <w:tab w:val="left" w:pos="284"/>
        </w:tabs>
        <w:spacing w:before="120" w:after="120"/>
        <w:ind w:firstLine="720"/>
        <w:jc w:val="both"/>
        <w:rPr>
          <w:spacing w:val="-4"/>
          <w:sz w:val="28"/>
          <w:lang w:val="en-US"/>
        </w:rPr>
      </w:pPr>
      <w:r>
        <w:rPr>
          <w:sz w:val="28"/>
        </w:rPr>
        <w:t xml:space="preserve">2. Cán bộ, công chức, viên chức, người lao động hợp đồng theo Nghị định số 111/2022/NĐ-CP ngày 30/12/2022 của Chính phủ làm việc trong cơ quan hành chính nhà nước và đơn vị sự nghiệp công lập thuộc Ủy ban nhân dân tỉnh </w:t>
      </w:r>
      <w:r>
        <w:rPr>
          <w:spacing w:val="-4"/>
          <w:sz w:val="28"/>
        </w:rPr>
        <w:t>Quảng Ninh</w:t>
      </w:r>
      <w:r>
        <w:rPr>
          <w:spacing w:val="-4"/>
          <w:sz w:val="28"/>
          <w:lang w:val="en-US"/>
        </w:rPr>
        <w:t xml:space="preserve"> (sau đây gọi chung là cán bộ, công chức, viên chức, người lao động).</w:t>
      </w:r>
    </w:p>
    <w:p w14:paraId="7FC85DBB" w14:textId="77777777" w:rsidR="007375B6" w:rsidRDefault="007375B6">
      <w:pPr>
        <w:shd w:val="clear" w:color="auto" w:fill="FFFFFF"/>
        <w:tabs>
          <w:tab w:val="left" w:pos="567"/>
        </w:tabs>
        <w:spacing w:after="120"/>
        <w:jc w:val="center"/>
        <w:rPr>
          <w:b/>
          <w:sz w:val="28"/>
          <w:szCs w:val="28"/>
          <w:lang w:val="pt-BR"/>
        </w:rPr>
      </w:pPr>
    </w:p>
    <w:p w14:paraId="7FC85DBC" w14:textId="77777777" w:rsidR="007375B6" w:rsidRDefault="0060228A">
      <w:pPr>
        <w:shd w:val="clear" w:color="auto" w:fill="FFFFFF"/>
        <w:tabs>
          <w:tab w:val="left" w:pos="567"/>
        </w:tabs>
        <w:spacing w:after="120"/>
        <w:jc w:val="center"/>
        <w:rPr>
          <w:b/>
          <w:sz w:val="28"/>
          <w:szCs w:val="28"/>
          <w:lang w:val="pt-BR"/>
        </w:rPr>
      </w:pPr>
      <w:r>
        <w:rPr>
          <w:b/>
          <w:sz w:val="28"/>
          <w:szCs w:val="28"/>
          <w:lang w:val="pt-BR"/>
        </w:rPr>
        <w:t>Chương II</w:t>
      </w:r>
    </w:p>
    <w:p w14:paraId="7FC85DBD" w14:textId="77777777" w:rsidR="007375B6" w:rsidRDefault="0060228A">
      <w:pPr>
        <w:shd w:val="clear" w:color="auto" w:fill="FFFFFF"/>
        <w:tabs>
          <w:tab w:val="left" w:pos="567"/>
        </w:tabs>
        <w:spacing w:after="120"/>
        <w:jc w:val="center"/>
        <w:rPr>
          <w:b/>
          <w:sz w:val="28"/>
          <w:szCs w:val="28"/>
          <w:lang w:val="pt-BR"/>
        </w:rPr>
      </w:pPr>
      <w:r>
        <w:rPr>
          <w:b/>
          <w:sz w:val="28"/>
          <w:szCs w:val="28"/>
          <w:lang w:val="pt-BR"/>
        </w:rPr>
        <w:t>QUY TẮC SỬ DỤNG NỀN TẢNG SỐ, CÔNG CỤ SỐ</w:t>
      </w:r>
    </w:p>
    <w:p w14:paraId="7FC85DBE" w14:textId="77777777" w:rsidR="007375B6" w:rsidRDefault="0060228A">
      <w:pPr>
        <w:shd w:val="clear" w:color="auto" w:fill="FFFFFF"/>
        <w:tabs>
          <w:tab w:val="left" w:pos="567"/>
        </w:tabs>
        <w:spacing w:after="120"/>
        <w:ind w:firstLine="720"/>
        <w:jc w:val="both"/>
        <w:rPr>
          <w:b/>
          <w:sz w:val="28"/>
          <w:szCs w:val="28"/>
          <w:lang w:val="pt-BR"/>
        </w:rPr>
      </w:pPr>
      <w:r>
        <w:rPr>
          <w:b/>
          <w:sz w:val="28"/>
          <w:szCs w:val="28"/>
          <w:lang w:val="pt-BR"/>
        </w:rPr>
        <w:t> Điều 3. Quy tắc chung</w:t>
      </w:r>
    </w:p>
    <w:p w14:paraId="7FC85DBF" w14:textId="0E16EA7D" w:rsidR="007375B6" w:rsidRDefault="0060228A">
      <w:pPr>
        <w:shd w:val="clear" w:color="auto" w:fill="FFFFFF"/>
        <w:tabs>
          <w:tab w:val="left" w:pos="567"/>
        </w:tabs>
        <w:spacing w:after="120"/>
        <w:ind w:firstLine="720"/>
        <w:jc w:val="both"/>
        <w:rPr>
          <w:sz w:val="28"/>
          <w:szCs w:val="28"/>
          <w:lang w:val="pt-BR"/>
        </w:rPr>
      </w:pPr>
      <w:r>
        <w:rPr>
          <w:sz w:val="28"/>
          <w:szCs w:val="28"/>
          <w:lang w:val="pt-BR"/>
        </w:rPr>
        <w:t xml:space="preserve">1. Quy tắc </w:t>
      </w:r>
      <w:r w:rsidR="00F92042">
        <w:rPr>
          <w:sz w:val="28"/>
          <w:szCs w:val="28"/>
          <w:lang w:val="pt-BR"/>
        </w:rPr>
        <w:t>t</w:t>
      </w:r>
      <w:r>
        <w:rPr>
          <w:sz w:val="28"/>
          <w:szCs w:val="28"/>
          <w:lang w:val="pt-BR"/>
        </w:rPr>
        <w:t>ôn trọng, tuân thủ pháp luật: Tuân thủ pháp luật Việt Nam, tôn trọng quyền và lợi ích hợp pháp của tổ chức, cá nhân.</w:t>
      </w:r>
    </w:p>
    <w:p w14:paraId="7FC85DC0" w14:textId="03ED51E5" w:rsidR="007375B6" w:rsidRDefault="0060228A">
      <w:pPr>
        <w:shd w:val="clear" w:color="auto" w:fill="FFFFFF"/>
        <w:tabs>
          <w:tab w:val="left" w:pos="567"/>
        </w:tabs>
        <w:spacing w:after="120"/>
        <w:ind w:firstLine="720"/>
        <w:jc w:val="both"/>
        <w:rPr>
          <w:sz w:val="28"/>
          <w:szCs w:val="28"/>
          <w:lang w:val="pt-BR"/>
        </w:rPr>
      </w:pPr>
      <w:r>
        <w:rPr>
          <w:sz w:val="28"/>
          <w:szCs w:val="28"/>
          <w:lang w:val="pt-BR"/>
        </w:rPr>
        <w:t>2. Quy tắc</w:t>
      </w:r>
      <w:r w:rsidR="00F92042">
        <w:rPr>
          <w:sz w:val="28"/>
          <w:szCs w:val="28"/>
          <w:lang w:val="pt-BR"/>
        </w:rPr>
        <w:t xml:space="preserve"> l</w:t>
      </w:r>
      <w:r>
        <w:rPr>
          <w:sz w:val="28"/>
          <w:szCs w:val="28"/>
          <w:lang w:val="pt-BR"/>
        </w:rPr>
        <w:t>ành mạnh: Hành vi, ứng xử khi sử dụng nền tảng số, các công cụ số để giải quyết công việc phục vụ người dân, doanh nghiệp cần phải phù hợp với các giá trị đạo đức, văn hoá, truyền thống tốt đẹp của dân tộc Việt Nam.</w:t>
      </w:r>
    </w:p>
    <w:p w14:paraId="7FC85DC1" w14:textId="77777777" w:rsidR="007375B6" w:rsidRDefault="0060228A">
      <w:pPr>
        <w:shd w:val="clear" w:color="auto" w:fill="FFFFFF"/>
        <w:tabs>
          <w:tab w:val="left" w:pos="567"/>
        </w:tabs>
        <w:spacing w:after="120"/>
        <w:ind w:firstLine="720"/>
        <w:jc w:val="both"/>
        <w:rPr>
          <w:sz w:val="28"/>
          <w:szCs w:val="28"/>
          <w:lang w:val="pt-BR"/>
        </w:rPr>
      </w:pPr>
      <w:r>
        <w:rPr>
          <w:sz w:val="28"/>
          <w:szCs w:val="28"/>
          <w:lang w:val="pt-BR"/>
        </w:rPr>
        <w:t>3. Quy tắc khai thác, sử dụng nền tảng số: Việc khai thác, sử dụng nền tảng số để phục vụ cho việc giải quyết công việc một cách hợp lý, không sử dụng nền tảng số, công cụ số vào mục đích trục lợi cá nhân.</w:t>
      </w:r>
    </w:p>
    <w:p w14:paraId="7FC85DC2" w14:textId="2AFCECD7" w:rsidR="007375B6" w:rsidRDefault="0060228A">
      <w:pPr>
        <w:shd w:val="clear" w:color="auto" w:fill="FFFFFF"/>
        <w:tabs>
          <w:tab w:val="left" w:pos="567"/>
        </w:tabs>
        <w:spacing w:after="120"/>
        <w:ind w:firstLine="720"/>
        <w:jc w:val="both"/>
        <w:rPr>
          <w:sz w:val="28"/>
          <w:szCs w:val="28"/>
          <w:lang w:val="pt-BR"/>
        </w:rPr>
      </w:pPr>
      <w:r>
        <w:rPr>
          <w:sz w:val="28"/>
          <w:szCs w:val="28"/>
          <w:lang w:val="pt-BR"/>
        </w:rPr>
        <w:lastRenderedPageBreak/>
        <w:t xml:space="preserve">4. Quy tắc </w:t>
      </w:r>
      <w:r w:rsidR="00CE5638">
        <w:rPr>
          <w:sz w:val="28"/>
          <w:szCs w:val="28"/>
          <w:lang w:val="pt-BR"/>
        </w:rPr>
        <w:t>a</w:t>
      </w:r>
      <w:r>
        <w:rPr>
          <w:sz w:val="28"/>
          <w:szCs w:val="28"/>
          <w:lang w:val="pt-BR"/>
        </w:rPr>
        <w:t>n toàn, bảo mật thông tin: Tuân thủ các quy định và hướng dẫn về bảo vệ an toàn và bảo mật thông tin.</w:t>
      </w:r>
    </w:p>
    <w:p w14:paraId="7FC85DC3" w14:textId="01C16450" w:rsidR="007375B6" w:rsidRDefault="0060228A">
      <w:pPr>
        <w:shd w:val="clear" w:color="auto" w:fill="FFFFFF"/>
        <w:tabs>
          <w:tab w:val="left" w:pos="567"/>
        </w:tabs>
        <w:spacing w:after="120"/>
        <w:ind w:firstLine="720"/>
        <w:jc w:val="both"/>
        <w:rPr>
          <w:sz w:val="28"/>
          <w:szCs w:val="28"/>
          <w:lang w:val="pt-BR"/>
        </w:rPr>
      </w:pPr>
      <w:r>
        <w:rPr>
          <w:sz w:val="28"/>
          <w:szCs w:val="28"/>
          <w:lang w:val="pt-BR"/>
        </w:rPr>
        <w:t xml:space="preserve">5. Quy tắc </w:t>
      </w:r>
      <w:r w:rsidR="00CE5638">
        <w:rPr>
          <w:sz w:val="28"/>
          <w:szCs w:val="28"/>
          <w:lang w:val="pt-BR"/>
        </w:rPr>
        <w:t>t</w:t>
      </w:r>
      <w:r>
        <w:rPr>
          <w:sz w:val="28"/>
          <w:szCs w:val="28"/>
          <w:lang w:val="pt-BR"/>
        </w:rPr>
        <w:t>rách nhiệm: Chịu trách nhiệm về các hành vi, ứng xử khi sử dụng nền tảng số, các công cụ số để giải quyết công việc phục vụ người dân, doanh nghiệp; phối hợp với cơ quan chức năng để xử lý hành vi, nội dung thông tin vi phạm pháp luật.</w:t>
      </w:r>
    </w:p>
    <w:p w14:paraId="7FC85DC4" w14:textId="77777777" w:rsidR="007375B6" w:rsidRDefault="007375B6">
      <w:pPr>
        <w:shd w:val="clear" w:color="auto" w:fill="FFFFFF"/>
        <w:tabs>
          <w:tab w:val="left" w:pos="567"/>
        </w:tabs>
        <w:spacing w:after="120"/>
        <w:jc w:val="center"/>
        <w:rPr>
          <w:b/>
          <w:sz w:val="28"/>
          <w:szCs w:val="28"/>
          <w:lang w:val="pt-BR"/>
        </w:rPr>
      </w:pPr>
    </w:p>
    <w:p w14:paraId="7FC85DC5" w14:textId="77777777" w:rsidR="007375B6" w:rsidRDefault="0060228A">
      <w:pPr>
        <w:shd w:val="clear" w:color="auto" w:fill="FFFFFF"/>
        <w:tabs>
          <w:tab w:val="left" w:pos="567"/>
        </w:tabs>
        <w:spacing w:after="120"/>
        <w:jc w:val="center"/>
        <w:rPr>
          <w:b/>
          <w:sz w:val="28"/>
          <w:szCs w:val="28"/>
          <w:lang w:val="pt-BR"/>
        </w:rPr>
      </w:pPr>
      <w:r>
        <w:rPr>
          <w:b/>
          <w:sz w:val="28"/>
          <w:szCs w:val="28"/>
          <w:lang w:val="pt-BR"/>
        </w:rPr>
        <w:t>Chương III</w:t>
      </w:r>
    </w:p>
    <w:p w14:paraId="7FC85DC6" w14:textId="77777777" w:rsidR="007375B6" w:rsidRDefault="0060228A">
      <w:pPr>
        <w:shd w:val="clear" w:color="auto" w:fill="FFFFFF"/>
        <w:tabs>
          <w:tab w:val="left" w:pos="567"/>
        </w:tabs>
        <w:spacing w:after="120"/>
        <w:jc w:val="center"/>
        <w:rPr>
          <w:b/>
          <w:sz w:val="28"/>
          <w:szCs w:val="28"/>
          <w:lang w:val="pt-BR"/>
        </w:rPr>
      </w:pPr>
      <w:r>
        <w:rPr>
          <w:b/>
          <w:sz w:val="28"/>
          <w:szCs w:val="28"/>
          <w:lang w:val="pt-BR"/>
        </w:rPr>
        <w:t>TRÁCH NHIỆM CỦA CÁC CƠ QUAN, ĐƠN VỊ</w:t>
      </w:r>
      <w:r>
        <w:rPr>
          <w:b/>
          <w:sz w:val="28"/>
          <w:szCs w:val="28"/>
          <w:lang w:val="pt-BR"/>
        </w:rPr>
        <w:br/>
        <w:t>VÀ CÁN BỘ, CÔNG CHỨC, VIÊN CHỨC, NGƯỜI LAO ĐỘNG</w:t>
      </w:r>
    </w:p>
    <w:p w14:paraId="7FC85DC7" w14:textId="77777777" w:rsidR="007375B6" w:rsidRDefault="0060228A">
      <w:pPr>
        <w:shd w:val="clear" w:color="auto" w:fill="FFFFFF"/>
        <w:tabs>
          <w:tab w:val="left" w:pos="567"/>
        </w:tabs>
        <w:spacing w:after="120"/>
        <w:ind w:firstLine="720"/>
        <w:jc w:val="both"/>
        <w:rPr>
          <w:b/>
          <w:sz w:val="28"/>
          <w:szCs w:val="28"/>
          <w:lang w:val="pt-BR"/>
        </w:rPr>
      </w:pPr>
      <w:r>
        <w:rPr>
          <w:b/>
          <w:sz w:val="28"/>
          <w:szCs w:val="28"/>
          <w:lang w:val="pt-BR"/>
        </w:rPr>
        <w:t>Điều 4. Trách nhiệm của các cơ quan, đơn vị</w:t>
      </w:r>
    </w:p>
    <w:p w14:paraId="7FC85DC8" w14:textId="77777777" w:rsidR="007375B6" w:rsidRDefault="0060228A">
      <w:pPr>
        <w:shd w:val="clear" w:color="auto" w:fill="FFFFFF"/>
        <w:tabs>
          <w:tab w:val="left" w:pos="567"/>
        </w:tabs>
        <w:spacing w:after="120"/>
        <w:ind w:firstLine="720"/>
        <w:jc w:val="both"/>
        <w:rPr>
          <w:sz w:val="28"/>
          <w:szCs w:val="28"/>
          <w:lang w:val="pt-BR"/>
        </w:rPr>
      </w:pPr>
      <w:r>
        <w:rPr>
          <w:sz w:val="28"/>
          <w:szCs w:val="28"/>
          <w:lang w:val="pt-BR"/>
        </w:rPr>
        <w:t>1. Tuyên truyền, phổ biến, hướng dẫn cán bộ, công chức, viên chức, người lao động triển khai thực hiện quy định phù hợp với chức năng, nhiệm vụ, quyền hạn và đặc thù cơ quan, đơn vị, trong đó chú trọng đến việc bảo đảm an toàn, an ninh trên môi trường số, nền tảng số.</w:t>
      </w:r>
    </w:p>
    <w:p w14:paraId="7FC85DC9" w14:textId="77777777" w:rsidR="007375B6" w:rsidRDefault="0060228A">
      <w:pPr>
        <w:shd w:val="clear" w:color="auto" w:fill="FFFFFF"/>
        <w:tabs>
          <w:tab w:val="left" w:pos="567"/>
        </w:tabs>
        <w:spacing w:after="120"/>
        <w:ind w:firstLine="720"/>
        <w:jc w:val="both"/>
        <w:rPr>
          <w:sz w:val="28"/>
          <w:szCs w:val="28"/>
          <w:lang w:val="pt-BR"/>
        </w:rPr>
      </w:pPr>
      <w:r>
        <w:rPr>
          <w:sz w:val="28"/>
          <w:szCs w:val="28"/>
          <w:lang w:val="pt-BR"/>
        </w:rPr>
        <w:t>2. Có trách nhiệm quản lý, bảo mật tài khoản; trong trường hợp tài khoản cơ quan, đơn vị bị mất quyền kiểm soát hoặc bị giả mạo, cơ quan, đơn vị phải thông báo tới nhà cung cấp dịch vụ hoặc đơn vị triển khai.</w:t>
      </w:r>
    </w:p>
    <w:p w14:paraId="7FC85DCA" w14:textId="77777777" w:rsidR="007375B6" w:rsidRDefault="0060228A">
      <w:pPr>
        <w:shd w:val="clear" w:color="auto" w:fill="FFFFFF"/>
        <w:tabs>
          <w:tab w:val="left" w:pos="567"/>
        </w:tabs>
        <w:spacing w:after="120"/>
        <w:ind w:firstLine="720"/>
        <w:jc w:val="both"/>
        <w:rPr>
          <w:spacing w:val="-2"/>
          <w:sz w:val="28"/>
          <w:szCs w:val="28"/>
          <w:lang w:val="pt-BR"/>
        </w:rPr>
      </w:pPr>
      <w:r>
        <w:rPr>
          <w:spacing w:val="-2"/>
          <w:sz w:val="28"/>
          <w:szCs w:val="28"/>
          <w:lang w:val="pt-BR"/>
        </w:rPr>
        <w:t>3. Cung cấp thông tin trên nền tảng số, công cụ số phải đồng bộ, thống nhất với thông tin đã được cung cấp trên các phương tiện truyền thông chính thống khác.</w:t>
      </w:r>
    </w:p>
    <w:p w14:paraId="7FC85DCB" w14:textId="77777777" w:rsidR="007375B6" w:rsidRDefault="0060228A">
      <w:pPr>
        <w:shd w:val="clear" w:color="auto" w:fill="FFFFFF"/>
        <w:tabs>
          <w:tab w:val="left" w:pos="567"/>
        </w:tabs>
        <w:spacing w:after="120"/>
        <w:ind w:firstLine="720"/>
        <w:jc w:val="both"/>
        <w:rPr>
          <w:sz w:val="28"/>
          <w:szCs w:val="28"/>
          <w:lang w:val="pt-BR"/>
        </w:rPr>
      </w:pPr>
      <w:r>
        <w:rPr>
          <w:sz w:val="28"/>
          <w:szCs w:val="28"/>
          <w:lang w:val="pt-BR"/>
        </w:rPr>
        <w:t>4. Thường xuyên theo dõi, kịp thời nắm bắt tình hình sử dụng các nền tảng số, công cụ số của cán bộ, công chức, viên chức, người lao động thuộc phạm vi quản lý. Khi phát hiện cán bộ, công chức, viên chức, người lao động có dấu hiệu vi phạm quy định này, tùy theo mức độ kịp thời xử lý hoặc báo cáo cấp trên xử lý theo quy định của pháp luật.</w:t>
      </w:r>
    </w:p>
    <w:p w14:paraId="7FC85DCC" w14:textId="77777777" w:rsidR="007375B6" w:rsidRDefault="0060228A">
      <w:pPr>
        <w:shd w:val="clear" w:color="auto" w:fill="FFFFFF"/>
        <w:tabs>
          <w:tab w:val="left" w:pos="567"/>
        </w:tabs>
        <w:spacing w:after="120"/>
        <w:ind w:firstLine="720"/>
        <w:jc w:val="both"/>
        <w:rPr>
          <w:b/>
          <w:sz w:val="28"/>
          <w:szCs w:val="28"/>
          <w:lang w:val="pt-BR"/>
        </w:rPr>
      </w:pPr>
      <w:r>
        <w:rPr>
          <w:b/>
          <w:sz w:val="28"/>
          <w:szCs w:val="28"/>
          <w:lang w:val="pt-BR"/>
        </w:rPr>
        <w:t>Điều 5. Trách nhiệm của cán bộ, công chức, viên chức, người lao động</w:t>
      </w:r>
    </w:p>
    <w:p w14:paraId="7FC85DCD" w14:textId="77777777" w:rsidR="007375B6" w:rsidRDefault="0060228A">
      <w:pPr>
        <w:shd w:val="clear" w:color="auto" w:fill="FFFFFF"/>
        <w:tabs>
          <w:tab w:val="left" w:pos="567"/>
        </w:tabs>
        <w:spacing w:after="120"/>
        <w:ind w:firstLine="720"/>
        <w:jc w:val="both"/>
        <w:rPr>
          <w:sz w:val="28"/>
          <w:szCs w:val="28"/>
          <w:lang w:val="pt-BR"/>
        </w:rPr>
      </w:pPr>
      <w:r>
        <w:rPr>
          <w:sz w:val="28"/>
          <w:szCs w:val="28"/>
          <w:lang w:val="pt-BR"/>
        </w:rPr>
        <w:t>1. Tìm hiểu và tuân thủ các điều khoản hướng dẫn sử dụng của nhà cung cấp hoặc đơn vị triển khai dịch vụ nền tảng số, công cụ số phục vụ người dân, doanh nghiệp.</w:t>
      </w:r>
    </w:p>
    <w:p w14:paraId="7FC85DCE" w14:textId="77777777" w:rsidR="007375B6" w:rsidRDefault="0060228A">
      <w:pPr>
        <w:shd w:val="clear" w:color="auto" w:fill="FFFFFF"/>
        <w:tabs>
          <w:tab w:val="left" w:pos="567"/>
        </w:tabs>
        <w:spacing w:after="120"/>
        <w:ind w:firstLine="720"/>
        <w:jc w:val="both"/>
        <w:rPr>
          <w:sz w:val="28"/>
          <w:szCs w:val="28"/>
          <w:lang w:val="pt-BR"/>
        </w:rPr>
      </w:pPr>
      <w:r>
        <w:rPr>
          <w:sz w:val="28"/>
          <w:szCs w:val="28"/>
          <w:lang w:val="pt-BR"/>
        </w:rPr>
        <w:t xml:space="preserve">2. Cán bộ, công chức, viên chức, người lao động bắt buộc phải sử dụng họ, tên khai sinh của cá nhân và đăng ký với nhà cung cấp dịch vụ để xác thực tên hiệu, địa chỉ trang mạng, đầu mối </w:t>
      </w:r>
      <w:r>
        <w:rPr>
          <w:spacing w:val="-4"/>
          <w:sz w:val="28"/>
          <w:szCs w:val="28"/>
          <w:lang w:val="pt-BR"/>
        </w:rPr>
        <w:t>liên lạc khi tham gia, sử dụng các nền tảng số, công cụ số để giải quyết công</w:t>
      </w:r>
      <w:r>
        <w:rPr>
          <w:sz w:val="28"/>
          <w:szCs w:val="28"/>
          <w:lang w:val="pt-BR"/>
        </w:rPr>
        <w:t xml:space="preserve"> việc.</w:t>
      </w:r>
    </w:p>
    <w:p w14:paraId="7FC85DCF" w14:textId="77777777" w:rsidR="007375B6" w:rsidRDefault="0060228A">
      <w:pPr>
        <w:shd w:val="clear" w:color="auto" w:fill="FFFFFF"/>
        <w:tabs>
          <w:tab w:val="left" w:pos="567"/>
        </w:tabs>
        <w:spacing w:after="120"/>
        <w:ind w:firstLine="720"/>
        <w:jc w:val="both"/>
        <w:rPr>
          <w:sz w:val="28"/>
          <w:szCs w:val="28"/>
          <w:lang w:val="pt-BR"/>
        </w:rPr>
      </w:pPr>
      <w:r>
        <w:rPr>
          <w:sz w:val="28"/>
          <w:szCs w:val="28"/>
          <w:lang w:val="pt-BR"/>
        </w:rPr>
        <w:t>3. Thực hiện biện pháp tự quản lý, bảo mật tài khoản của cá nhân và nhanh chóng thông báo tới các cơ quan chức năng, nhà cung cấp dịch vụ khi tài khoản cá nhân bị mất quyền kiểm soát, bị giả mạo, lợi dụng và sử dụng vào mục đích không lành mạnh, ảnh hưởng đến an ninh quốc gia và trật tự an toàn xã hội, ảnh hưởng đến quyền và lợi ích hợp pháp của tổ chức, cá nhân.</w:t>
      </w:r>
    </w:p>
    <w:p w14:paraId="7FC85DD0" w14:textId="77777777" w:rsidR="007375B6" w:rsidRDefault="0060228A">
      <w:pPr>
        <w:shd w:val="clear" w:color="auto" w:fill="FFFFFF"/>
        <w:tabs>
          <w:tab w:val="left" w:pos="567"/>
        </w:tabs>
        <w:spacing w:after="120"/>
        <w:ind w:firstLine="720"/>
        <w:jc w:val="both"/>
        <w:rPr>
          <w:sz w:val="28"/>
          <w:szCs w:val="28"/>
          <w:lang w:val="pt-BR"/>
        </w:rPr>
      </w:pPr>
      <w:r>
        <w:rPr>
          <w:sz w:val="28"/>
          <w:szCs w:val="28"/>
          <w:lang w:val="pt-BR"/>
        </w:rPr>
        <w:t>4. Chia sẻ những thông tin có nguồn chính thống, đáng tin cậy.</w:t>
      </w:r>
    </w:p>
    <w:p w14:paraId="7FC85DD1" w14:textId="77777777" w:rsidR="007375B6" w:rsidRDefault="0060228A">
      <w:pPr>
        <w:shd w:val="clear" w:color="auto" w:fill="FFFFFF"/>
        <w:tabs>
          <w:tab w:val="left" w:pos="567"/>
        </w:tabs>
        <w:spacing w:after="120"/>
        <w:ind w:firstLine="720"/>
        <w:jc w:val="both"/>
        <w:rPr>
          <w:sz w:val="28"/>
          <w:szCs w:val="28"/>
          <w:lang w:val="pt-BR"/>
        </w:rPr>
      </w:pPr>
      <w:r>
        <w:rPr>
          <w:sz w:val="28"/>
          <w:szCs w:val="28"/>
          <w:lang w:val="pt-BR"/>
        </w:rPr>
        <w:t xml:space="preserve">5. Có các hành vi, ứng xử phù hợp với những giá trị đạo đức, văn hoá, </w:t>
      </w:r>
      <w:r>
        <w:rPr>
          <w:sz w:val="28"/>
          <w:szCs w:val="28"/>
          <w:lang w:val="pt-BR"/>
        </w:rPr>
        <w:lastRenderedPageBreak/>
        <w:t>truyền thống của dân tộc Việt Nam; không sử dụng từ ngữ gây thù hận, kích động bạo lực, phân biệt vùng miền, giới tính, tôn giáo.</w:t>
      </w:r>
    </w:p>
    <w:p w14:paraId="7FC85DD2" w14:textId="30636DE3" w:rsidR="007375B6" w:rsidRDefault="0060228A">
      <w:pPr>
        <w:shd w:val="clear" w:color="auto" w:fill="FFFFFF"/>
        <w:tabs>
          <w:tab w:val="left" w:pos="567"/>
        </w:tabs>
        <w:spacing w:after="120"/>
        <w:ind w:firstLine="720"/>
        <w:jc w:val="both"/>
        <w:rPr>
          <w:sz w:val="28"/>
          <w:szCs w:val="28"/>
          <w:lang w:val="pt-BR"/>
        </w:rPr>
      </w:pPr>
      <w:r>
        <w:rPr>
          <w:sz w:val="28"/>
          <w:szCs w:val="28"/>
          <w:lang w:val="pt-BR"/>
        </w:rPr>
        <w:t xml:space="preserve">6. Không đăng tải những nội dung vi phạm pháp luật, các thông tin xúc phạm danh dự, nhân phẩm ảnh hưởng đến quyền và lợi ích hợp pháp của cơ quan, đơn vị, cá nhân khác; sử dụng ngôn ngữ phản cảm, vi phạm thuần </w:t>
      </w:r>
      <w:r w:rsidRPr="00802063">
        <w:rPr>
          <w:sz w:val="28"/>
          <w:szCs w:val="28"/>
          <w:lang w:val="pt-BR"/>
        </w:rPr>
        <w:t>phong mỹ tục; tung tin giả, sai sự thật; quảng cáo, kinh doanh dịch vụ trái phép...</w:t>
      </w:r>
      <w:r w:rsidR="00BE29D0" w:rsidRPr="00802063">
        <w:rPr>
          <w:sz w:val="28"/>
          <w:szCs w:val="28"/>
          <w:lang w:val="pt-BR"/>
        </w:rPr>
        <w:t xml:space="preserve"> </w:t>
      </w:r>
      <w:r w:rsidRPr="00802063">
        <w:rPr>
          <w:sz w:val="28"/>
          <w:szCs w:val="28"/>
          <w:lang w:val="pt-BR"/>
        </w:rPr>
        <w:t>gây bức xúc trong dư luận xã hội, ảnh hưởng đến trật tự an toàn xã hội.</w:t>
      </w:r>
      <w:bookmarkStart w:id="0" w:name="_GoBack"/>
      <w:bookmarkEnd w:id="0"/>
    </w:p>
    <w:p w14:paraId="7FC85DD3" w14:textId="77777777" w:rsidR="007375B6" w:rsidRDefault="0060228A">
      <w:pPr>
        <w:shd w:val="clear" w:color="auto" w:fill="FFFFFF"/>
        <w:tabs>
          <w:tab w:val="left" w:pos="567"/>
        </w:tabs>
        <w:spacing w:after="120"/>
        <w:ind w:firstLine="720"/>
        <w:jc w:val="both"/>
        <w:rPr>
          <w:sz w:val="28"/>
          <w:szCs w:val="28"/>
          <w:lang w:val="pt-BR"/>
        </w:rPr>
      </w:pPr>
      <w:r>
        <w:rPr>
          <w:sz w:val="28"/>
          <w:szCs w:val="28"/>
          <w:lang w:val="pt-BR"/>
        </w:rPr>
        <w:t>7. Khuyến khích sử dụng các nền tảng số, công cụ số để tuyên truyền, quảng bá về giá trị văn hóa, sức mạnh con người giàu bản sắc Quảng Ninh, chia sẻ thông tin tích cực, những tấm gương người tốt, việc tốt.</w:t>
      </w:r>
    </w:p>
    <w:p w14:paraId="7FC85DD4" w14:textId="77777777" w:rsidR="007375B6" w:rsidRDefault="0060228A">
      <w:pPr>
        <w:shd w:val="clear" w:color="auto" w:fill="FFFFFF"/>
        <w:tabs>
          <w:tab w:val="left" w:pos="567"/>
        </w:tabs>
        <w:spacing w:after="120"/>
        <w:ind w:firstLine="720"/>
        <w:jc w:val="both"/>
        <w:rPr>
          <w:sz w:val="28"/>
          <w:szCs w:val="28"/>
          <w:lang w:val="pt-BR"/>
        </w:rPr>
      </w:pPr>
      <w:r>
        <w:rPr>
          <w:sz w:val="28"/>
          <w:szCs w:val="28"/>
          <w:lang w:val="pt-BR"/>
        </w:rPr>
        <w:t>8. Vận động người thân trong gia đình, bạn bè, những người xung quanh tham gia sử dụng các nền tảng số, công cụ số ứng dụng vào đời sống thực tế hàng ngày, góp phần đẩy nhanh quá trình chuyển đổi số, phát triển Chính phủ số, kinh tế số và xã hội số.</w:t>
      </w:r>
    </w:p>
    <w:p w14:paraId="7FC85DD5" w14:textId="77777777" w:rsidR="007375B6" w:rsidRDefault="0060228A">
      <w:pPr>
        <w:shd w:val="clear" w:color="auto" w:fill="FFFFFF"/>
        <w:tabs>
          <w:tab w:val="left" w:pos="567"/>
        </w:tabs>
        <w:spacing w:after="120"/>
        <w:ind w:firstLine="720"/>
        <w:jc w:val="both"/>
        <w:rPr>
          <w:sz w:val="28"/>
          <w:szCs w:val="28"/>
          <w:lang w:val="pt-BR"/>
        </w:rPr>
      </w:pPr>
      <w:r>
        <w:rPr>
          <w:sz w:val="28"/>
          <w:szCs w:val="28"/>
          <w:lang w:val="pt-BR"/>
        </w:rPr>
        <w:t>9. Thực hiện nghiêm các quy định về việc cung cấp thông tin trên nền tảng số, mạng xã hội.</w:t>
      </w:r>
    </w:p>
    <w:p w14:paraId="7FC85DD6" w14:textId="77777777" w:rsidR="007375B6" w:rsidRDefault="0060228A">
      <w:pPr>
        <w:shd w:val="clear" w:color="auto" w:fill="FFFFFF"/>
        <w:tabs>
          <w:tab w:val="left" w:pos="567"/>
        </w:tabs>
        <w:spacing w:after="120"/>
        <w:ind w:firstLine="720"/>
        <w:jc w:val="both"/>
        <w:rPr>
          <w:sz w:val="28"/>
          <w:szCs w:val="28"/>
          <w:lang w:val="pt-BR"/>
        </w:rPr>
      </w:pPr>
      <w:r>
        <w:rPr>
          <w:sz w:val="28"/>
          <w:szCs w:val="28"/>
          <w:lang w:val="pt-BR"/>
        </w:rPr>
        <w:t>10. Thông báo tới cơ quan, đơn vị quản lý, sử dụng cán bộ, công chức, viên chức, người lao động để kịp thời có hướng xử lý, trả lời, giải quyết khi có những ý kiến, thông tin trái chiều, thông tin vi phạm pháp luật có liên quan đến chức năng, nhiệm vụ, quyền hạn, lĩnh vực quản lý của cán bộ, công chức, viên chức, người lao động.</w:t>
      </w:r>
    </w:p>
    <w:p w14:paraId="7FC85DD7" w14:textId="77777777" w:rsidR="007375B6" w:rsidRDefault="007375B6">
      <w:pPr>
        <w:shd w:val="clear" w:color="auto" w:fill="FFFFFF"/>
        <w:tabs>
          <w:tab w:val="left" w:pos="567"/>
        </w:tabs>
        <w:spacing w:after="120"/>
        <w:jc w:val="center"/>
        <w:rPr>
          <w:b/>
          <w:sz w:val="28"/>
          <w:szCs w:val="28"/>
          <w:lang w:val="pt-BR"/>
        </w:rPr>
      </w:pPr>
    </w:p>
    <w:p w14:paraId="7FC85DD8" w14:textId="77777777" w:rsidR="007375B6" w:rsidRDefault="0060228A">
      <w:pPr>
        <w:shd w:val="clear" w:color="auto" w:fill="FFFFFF"/>
        <w:tabs>
          <w:tab w:val="left" w:pos="567"/>
        </w:tabs>
        <w:spacing w:after="120"/>
        <w:jc w:val="center"/>
        <w:rPr>
          <w:b/>
          <w:sz w:val="28"/>
          <w:szCs w:val="28"/>
          <w:lang w:val="pt-BR"/>
        </w:rPr>
      </w:pPr>
      <w:r>
        <w:rPr>
          <w:b/>
          <w:sz w:val="28"/>
          <w:szCs w:val="28"/>
          <w:lang w:val="pt-BR"/>
        </w:rPr>
        <w:t>Chương IV</w:t>
      </w:r>
    </w:p>
    <w:p w14:paraId="7FC85DD9" w14:textId="77777777" w:rsidR="007375B6" w:rsidRDefault="0060228A">
      <w:pPr>
        <w:shd w:val="clear" w:color="auto" w:fill="FFFFFF"/>
        <w:tabs>
          <w:tab w:val="left" w:pos="567"/>
        </w:tabs>
        <w:spacing w:after="120"/>
        <w:jc w:val="center"/>
        <w:rPr>
          <w:b/>
          <w:sz w:val="28"/>
          <w:szCs w:val="28"/>
          <w:lang w:val="pt-BR"/>
        </w:rPr>
      </w:pPr>
      <w:r>
        <w:rPr>
          <w:b/>
          <w:sz w:val="28"/>
          <w:szCs w:val="28"/>
          <w:lang w:val="pt-BR"/>
        </w:rPr>
        <w:t>TỔ CHỨC THỰC HIỆN</w:t>
      </w:r>
    </w:p>
    <w:p w14:paraId="7FC85DDA" w14:textId="77777777" w:rsidR="007375B6" w:rsidRDefault="0060228A">
      <w:pPr>
        <w:shd w:val="clear" w:color="auto" w:fill="FFFFFF"/>
        <w:tabs>
          <w:tab w:val="left" w:pos="567"/>
        </w:tabs>
        <w:spacing w:after="120"/>
        <w:ind w:firstLine="720"/>
        <w:jc w:val="both"/>
        <w:rPr>
          <w:b/>
          <w:sz w:val="28"/>
          <w:szCs w:val="28"/>
          <w:lang w:val="pt-BR"/>
        </w:rPr>
      </w:pPr>
      <w:r>
        <w:rPr>
          <w:b/>
          <w:sz w:val="28"/>
          <w:szCs w:val="28"/>
          <w:lang w:val="pt-BR"/>
        </w:rPr>
        <w:t>Điều 6. Điều khoản thi hành</w:t>
      </w:r>
    </w:p>
    <w:p w14:paraId="7FC85DDB" w14:textId="77777777" w:rsidR="007375B6" w:rsidRDefault="0060228A">
      <w:pPr>
        <w:shd w:val="clear" w:color="auto" w:fill="FFFFFF"/>
        <w:tabs>
          <w:tab w:val="left" w:pos="567"/>
        </w:tabs>
        <w:spacing w:after="120"/>
        <w:ind w:firstLine="709"/>
        <w:jc w:val="both"/>
        <w:rPr>
          <w:sz w:val="28"/>
          <w:szCs w:val="28"/>
          <w:lang w:val="pt-BR"/>
        </w:rPr>
      </w:pPr>
      <w:r>
        <w:rPr>
          <w:sz w:val="28"/>
          <w:szCs w:val="28"/>
          <w:lang w:val="pt-BR"/>
        </w:rPr>
        <w:t>1. Người đứng đầu các cơ quan, đơn vị chịu trách nhiệm chỉ đạo, kiểm tra, giám sát, đôn đốc cán bộ, công chức, viên chức, người lao động thuộc phạm vi quản lý thực hiện nghiêm túc quy định này; báo cáo kết quả theo yêu cầu của tỉnh.</w:t>
      </w:r>
    </w:p>
    <w:p w14:paraId="7FC85DDC" w14:textId="77777777" w:rsidR="007375B6" w:rsidRDefault="0060228A">
      <w:pPr>
        <w:shd w:val="clear" w:color="auto" w:fill="FFFFFF"/>
        <w:tabs>
          <w:tab w:val="left" w:pos="567"/>
        </w:tabs>
        <w:spacing w:after="120"/>
        <w:ind w:firstLine="709"/>
        <w:jc w:val="both"/>
        <w:rPr>
          <w:sz w:val="28"/>
          <w:szCs w:val="28"/>
          <w:lang w:val="pt-BR"/>
        </w:rPr>
      </w:pPr>
      <w:r>
        <w:rPr>
          <w:sz w:val="28"/>
          <w:szCs w:val="28"/>
          <w:lang w:val="pt-BR"/>
        </w:rPr>
        <w:t>2. Giao Sở Thông tin và Truyền thông chịu trách nhiệm thông tin đến các cơ quan về danh mục các nền tảng số và các công cụ số của quốc gia, của tỉnh. Đồng thời, theo dõi việc sử dụng các nền tảng số, các công cụ số để giải quyết công việc của các cơ quan, cán bộ, công chức, viên chức, người lao động.</w:t>
      </w:r>
    </w:p>
    <w:p w14:paraId="7FC85DDD" w14:textId="77777777" w:rsidR="007375B6" w:rsidRDefault="0060228A">
      <w:pPr>
        <w:shd w:val="clear" w:color="auto" w:fill="FFFFFF"/>
        <w:tabs>
          <w:tab w:val="left" w:pos="567"/>
        </w:tabs>
        <w:spacing w:after="120"/>
        <w:ind w:firstLine="709"/>
        <w:jc w:val="both"/>
        <w:rPr>
          <w:sz w:val="28"/>
          <w:szCs w:val="28"/>
          <w:lang w:val="pt-BR"/>
        </w:rPr>
      </w:pPr>
      <w:r>
        <w:rPr>
          <w:sz w:val="28"/>
          <w:szCs w:val="28"/>
          <w:lang w:val="pt-BR"/>
        </w:rPr>
        <w:t>3. Giao Sở Nội vụ chịu trách nhiệm hướng dẫn các cơ quan, đơn vị xem xét xử lý cán bộ, công chức, viên chức, người lao động vi phạm quy định này theo thẩm quyền.</w:t>
      </w:r>
    </w:p>
    <w:p w14:paraId="7FC85DDE" w14:textId="77777777" w:rsidR="007375B6" w:rsidRDefault="0060228A">
      <w:pPr>
        <w:shd w:val="clear" w:color="auto" w:fill="FFFFFF"/>
        <w:tabs>
          <w:tab w:val="left" w:pos="567"/>
        </w:tabs>
        <w:spacing w:after="120"/>
        <w:ind w:firstLine="709"/>
        <w:jc w:val="both"/>
        <w:rPr>
          <w:sz w:val="28"/>
          <w:szCs w:val="28"/>
          <w:lang w:val="pt-BR"/>
        </w:rPr>
      </w:pPr>
      <w:r>
        <w:rPr>
          <w:sz w:val="28"/>
          <w:szCs w:val="28"/>
          <w:lang w:val="pt-BR"/>
        </w:rPr>
        <w:t>Trong quá trình thực hiện, nếu có khó khăn, vướng mắc đề nghị kịp thời phản ánh về Sở Nội vụ để tổng hợp và trình Ủy ban nhân dân tỉnh xem xét, quyết định điều chỉnh cho phù hợp./.</w:t>
      </w:r>
    </w:p>
    <w:p w14:paraId="7FC85DDF" w14:textId="77777777" w:rsidR="007375B6" w:rsidRDefault="0060228A">
      <w:pPr>
        <w:shd w:val="clear" w:color="auto" w:fill="FFFFFF"/>
        <w:tabs>
          <w:tab w:val="left" w:pos="567"/>
        </w:tabs>
        <w:spacing w:after="120"/>
        <w:ind w:firstLine="720"/>
        <w:jc w:val="both"/>
        <w:rPr>
          <w:lang w:val="en-US"/>
        </w:rPr>
      </w:pPr>
      <w:r>
        <w:rPr>
          <w:noProof/>
          <w:sz w:val="28"/>
          <w:szCs w:val="28"/>
          <w:lang w:val="en-GB" w:eastAsia="en-GB"/>
        </w:rPr>
        <mc:AlternateContent>
          <mc:Choice Requires="wps">
            <w:drawing>
              <wp:anchor distT="0" distB="0" distL="114300" distR="114300" simplePos="0" relativeHeight="487606272" behindDoc="0" locked="0" layoutInCell="1" allowOverlap="1" wp14:anchorId="7FC85F09" wp14:editId="7FC85F0A">
                <wp:simplePos x="0" y="0"/>
                <wp:positionH relativeFrom="column">
                  <wp:posOffset>1838325</wp:posOffset>
                </wp:positionH>
                <wp:positionV relativeFrom="paragraph">
                  <wp:posOffset>77470</wp:posOffset>
                </wp:positionV>
                <wp:extent cx="2406701"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24067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id="Straight Connector 6" o:spid="_x0000_s1026" style="position:absolute;z-index:487606272;visibility:visible;mso-wrap-style:square;mso-wrap-distance-left:9pt;mso-wrap-distance-top:0;mso-wrap-distance-right:9pt;mso-wrap-distance-bottom:0;mso-position-horizontal:absolute;mso-position-horizontal-relative:text;mso-position-vertical:absolute;mso-position-vertical-relative:text" from="144.75pt,6.1pt" to="334.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" strokecolor="black [3213]"/>
            </w:pict>
          </mc:Fallback>
        </mc:AlternateContent>
      </w:r>
    </w:p>
    <w:p w14:paraId="7FC85EFE" w14:textId="0200FA30" w:rsidR="007375B6" w:rsidRDefault="007375B6" w:rsidP="0060228A">
      <w:pPr>
        <w:rPr>
          <w:lang w:val="en-US"/>
        </w:rPr>
      </w:pPr>
    </w:p>
    <w:sectPr w:rsidR="007375B6">
      <w:headerReference w:type="default" r:id="rId9"/>
      <w:pgSz w:w="11907" w:h="16840" w:code="9"/>
      <w:pgMar w:top="1135" w:right="1134" w:bottom="993" w:left="1701" w:header="34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85F11" w14:textId="77777777" w:rsidR="007375B6" w:rsidRDefault="0060228A">
      <w:r>
        <w:separator/>
      </w:r>
    </w:p>
  </w:endnote>
  <w:endnote w:type="continuationSeparator" w:id="0">
    <w:p w14:paraId="7FC85F12" w14:textId="77777777" w:rsidR="007375B6" w:rsidRDefault="0060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85F0F" w14:textId="77777777" w:rsidR="007375B6" w:rsidRDefault="0060228A">
      <w:r>
        <w:separator/>
      </w:r>
    </w:p>
  </w:footnote>
  <w:footnote w:type="continuationSeparator" w:id="0">
    <w:p w14:paraId="7FC85F10" w14:textId="77777777" w:rsidR="007375B6" w:rsidRDefault="006022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85F13" w14:textId="77777777" w:rsidR="007375B6" w:rsidRDefault="007375B6">
    <w:pPr>
      <w:pStyle w:val="Header"/>
      <w:jc w:val="center"/>
    </w:pPr>
  </w:p>
  <w:p w14:paraId="7FC85F14" w14:textId="77777777" w:rsidR="007375B6" w:rsidRDefault="007375B6">
    <w:pPr>
      <w:pStyle w:val="BodyText"/>
      <w:spacing w:before="0"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315404"/>
      <w:docPartObj>
        <w:docPartGallery w:val="Page Numbers (Top of Page)"/>
        <w:docPartUnique/>
      </w:docPartObj>
    </w:sdtPr>
    <w:sdtEndPr>
      <w:rPr>
        <w:noProof/>
        <w:sz w:val="26"/>
        <w:szCs w:val="26"/>
      </w:rPr>
    </w:sdtEndPr>
    <w:sdtContent>
      <w:p w14:paraId="7FC85F15" w14:textId="59EE219D" w:rsidR="007375B6" w:rsidRDefault="0060228A">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802063">
          <w:rPr>
            <w:noProof/>
            <w:sz w:val="26"/>
            <w:szCs w:val="26"/>
          </w:rPr>
          <w:t>3</w:t>
        </w:r>
        <w:r>
          <w:rPr>
            <w:noProof/>
            <w:sz w:val="26"/>
            <w:szCs w:val="26"/>
          </w:rPr>
          <w:fldChar w:fldCharType="end"/>
        </w:r>
      </w:p>
    </w:sdtContent>
  </w:sdt>
  <w:p w14:paraId="7FC85F16" w14:textId="77777777" w:rsidR="007375B6" w:rsidRDefault="007375B6">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328"/>
    <w:multiLevelType w:val="hybridMultilevel"/>
    <w:tmpl w:val="6CB83E16"/>
    <w:lvl w:ilvl="0" w:tplc="4820890E">
      <w:numFmt w:val="bullet"/>
      <w:lvlText w:val="-"/>
      <w:lvlJc w:val="left"/>
      <w:pPr>
        <w:ind w:left="200" w:hanging="128"/>
      </w:pPr>
      <w:rPr>
        <w:rFonts w:ascii="Times New Roman" w:eastAsia="Times New Roman" w:hAnsi="Times New Roman" w:cs="Times New Roman" w:hint="default"/>
        <w:w w:val="100"/>
        <w:sz w:val="22"/>
        <w:szCs w:val="22"/>
        <w:lang w:val="vi" w:eastAsia="en-US" w:bidi="ar-SA"/>
      </w:rPr>
    </w:lvl>
    <w:lvl w:ilvl="1" w:tplc="544C836A">
      <w:numFmt w:val="bullet"/>
      <w:lvlText w:val="•"/>
      <w:lvlJc w:val="left"/>
      <w:pPr>
        <w:ind w:left="618" w:hanging="128"/>
      </w:pPr>
      <w:rPr>
        <w:rFonts w:hint="default"/>
        <w:lang w:val="vi" w:eastAsia="en-US" w:bidi="ar-SA"/>
      </w:rPr>
    </w:lvl>
    <w:lvl w:ilvl="2" w:tplc="0A5226E4">
      <w:numFmt w:val="bullet"/>
      <w:lvlText w:val="•"/>
      <w:lvlJc w:val="left"/>
      <w:pPr>
        <w:ind w:left="1036" w:hanging="128"/>
      </w:pPr>
      <w:rPr>
        <w:rFonts w:hint="default"/>
        <w:lang w:val="vi" w:eastAsia="en-US" w:bidi="ar-SA"/>
      </w:rPr>
    </w:lvl>
    <w:lvl w:ilvl="3" w:tplc="82D49BCC">
      <w:numFmt w:val="bullet"/>
      <w:lvlText w:val="•"/>
      <w:lvlJc w:val="left"/>
      <w:pPr>
        <w:ind w:left="1454" w:hanging="128"/>
      </w:pPr>
      <w:rPr>
        <w:rFonts w:hint="default"/>
        <w:lang w:val="vi" w:eastAsia="en-US" w:bidi="ar-SA"/>
      </w:rPr>
    </w:lvl>
    <w:lvl w:ilvl="4" w:tplc="4E0208AC">
      <w:numFmt w:val="bullet"/>
      <w:lvlText w:val="•"/>
      <w:lvlJc w:val="left"/>
      <w:pPr>
        <w:ind w:left="1872" w:hanging="128"/>
      </w:pPr>
      <w:rPr>
        <w:rFonts w:hint="default"/>
        <w:lang w:val="vi" w:eastAsia="en-US" w:bidi="ar-SA"/>
      </w:rPr>
    </w:lvl>
    <w:lvl w:ilvl="5" w:tplc="33A2312A">
      <w:numFmt w:val="bullet"/>
      <w:lvlText w:val="•"/>
      <w:lvlJc w:val="left"/>
      <w:pPr>
        <w:ind w:left="2290" w:hanging="128"/>
      </w:pPr>
      <w:rPr>
        <w:rFonts w:hint="default"/>
        <w:lang w:val="vi" w:eastAsia="en-US" w:bidi="ar-SA"/>
      </w:rPr>
    </w:lvl>
    <w:lvl w:ilvl="6" w:tplc="6938197C">
      <w:numFmt w:val="bullet"/>
      <w:lvlText w:val="•"/>
      <w:lvlJc w:val="left"/>
      <w:pPr>
        <w:ind w:left="2708" w:hanging="128"/>
      </w:pPr>
      <w:rPr>
        <w:rFonts w:hint="default"/>
        <w:lang w:val="vi" w:eastAsia="en-US" w:bidi="ar-SA"/>
      </w:rPr>
    </w:lvl>
    <w:lvl w:ilvl="7" w:tplc="18F4A440">
      <w:numFmt w:val="bullet"/>
      <w:lvlText w:val="•"/>
      <w:lvlJc w:val="left"/>
      <w:pPr>
        <w:ind w:left="3126" w:hanging="128"/>
      </w:pPr>
      <w:rPr>
        <w:rFonts w:hint="default"/>
        <w:lang w:val="vi" w:eastAsia="en-US" w:bidi="ar-SA"/>
      </w:rPr>
    </w:lvl>
    <w:lvl w:ilvl="8" w:tplc="A8DA5C6E">
      <w:numFmt w:val="bullet"/>
      <w:lvlText w:val="•"/>
      <w:lvlJc w:val="left"/>
      <w:pPr>
        <w:ind w:left="3544" w:hanging="128"/>
      </w:pPr>
      <w:rPr>
        <w:rFonts w:hint="default"/>
        <w:lang w:val="vi" w:eastAsia="en-US" w:bidi="ar-SA"/>
      </w:rPr>
    </w:lvl>
  </w:abstractNum>
  <w:abstractNum w:abstractNumId="1" w15:restartNumberingAfterBreak="0">
    <w:nsid w:val="00AC066A"/>
    <w:multiLevelType w:val="hybridMultilevel"/>
    <w:tmpl w:val="7578E71C"/>
    <w:lvl w:ilvl="0" w:tplc="9EFA5CF6">
      <w:start w:val="1"/>
      <w:numFmt w:val="decimal"/>
      <w:lvlText w:val="%1."/>
      <w:lvlJc w:val="left"/>
      <w:pPr>
        <w:ind w:left="302" w:hanging="288"/>
      </w:pPr>
      <w:rPr>
        <w:rFonts w:ascii="Times New Roman" w:eastAsia="Times New Roman" w:hAnsi="Times New Roman" w:cs="Times New Roman" w:hint="default"/>
        <w:spacing w:val="0"/>
        <w:w w:val="100"/>
        <w:sz w:val="28"/>
        <w:szCs w:val="28"/>
        <w:lang w:val="vi" w:eastAsia="en-US" w:bidi="ar-SA"/>
      </w:rPr>
    </w:lvl>
    <w:lvl w:ilvl="1" w:tplc="D03E6044">
      <w:numFmt w:val="bullet"/>
      <w:lvlText w:val="•"/>
      <w:lvlJc w:val="left"/>
      <w:pPr>
        <w:ind w:left="1250" w:hanging="288"/>
      </w:pPr>
      <w:rPr>
        <w:rFonts w:hint="default"/>
        <w:lang w:val="vi" w:eastAsia="en-US" w:bidi="ar-SA"/>
      </w:rPr>
    </w:lvl>
    <w:lvl w:ilvl="2" w:tplc="8A5E9830">
      <w:numFmt w:val="bullet"/>
      <w:lvlText w:val="•"/>
      <w:lvlJc w:val="left"/>
      <w:pPr>
        <w:ind w:left="2201" w:hanging="288"/>
      </w:pPr>
      <w:rPr>
        <w:rFonts w:hint="default"/>
        <w:lang w:val="vi" w:eastAsia="en-US" w:bidi="ar-SA"/>
      </w:rPr>
    </w:lvl>
    <w:lvl w:ilvl="3" w:tplc="F6C0CD8A">
      <w:numFmt w:val="bullet"/>
      <w:lvlText w:val="•"/>
      <w:lvlJc w:val="left"/>
      <w:pPr>
        <w:ind w:left="3151" w:hanging="288"/>
      </w:pPr>
      <w:rPr>
        <w:rFonts w:hint="default"/>
        <w:lang w:val="vi" w:eastAsia="en-US" w:bidi="ar-SA"/>
      </w:rPr>
    </w:lvl>
    <w:lvl w:ilvl="4" w:tplc="C4C43C08">
      <w:numFmt w:val="bullet"/>
      <w:lvlText w:val="•"/>
      <w:lvlJc w:val="left"/>
      <w:pPr>
        <w:ind w:left="4102" w:hanging="288"/>
      </w:pPr>
      <w:rPr>
        <w:rFonts w:hint="default"/>
        <w:lang w:val="vi" w:eastAsia="en-US" w:bidi="ar-SA"/>
      </w:rPr>
    </w:lvl>
    <w:lvl w:ilvl="5" w:tplc="5316D4D0">
      <w:numFmt w:val="bullet"/>
      <w:lvlText w:val="•"/>
      <w:lvlJc w:val="left"/>
      <w:pPr>
        <w:ind w:left="5053" w:hanging="288"/>
      </w:pPr>
      <w:rPr>
        <w:rFonts w:hint="default"/>
        <w:lang w:val="vi" w:eastAsia="en-US" w:bidi="ar-SA"/>
      </w:rPr>
    </w:lvl>
    <w:lvl w:ilvl="6" w:tplc="DC5E7D1E">
      <w:numFmt w:val="bullet"/>
      <w:lvlText w:val="•"/>
      <w:lvlJc w:val="left"/>
      <w:pPr>
        <w:ind w:left="6003" w:hanging="288"/>
      </w:pPr>
      <w:rPr>
        <w:rFonts w:hint="default"/>
        <w:lang w:val="vi" w:eastAsia="en-US" w:bidi="ar-SA"/>
      </w:rPr>
    </w:lvl>
    <w:lvl w:ilvl="7" w:tplc="6DD8573A">
      <w:numFmt w:val="bullet"/>
      <w:lvlText w:val="•"/>
      <w:lvlJc w:val="left"/>
      <w:pPr>
        <w:ind w:left="6954" w:hanging="288"/>
      </w:pPr>
      <w:rPr>
        <w:rFonts w:hint="default"/>
        <w:lang w:val="vi" w:eastAsia="en-US" w:bidi="ar-SA"/>
      </w:rPr>
    </w:lvl>
    <w:lvl w:ilvl="8" w:tplc="A8CE5F0A">
      <w:numFmt w:val="bullet"/>
      <w:lvlText w:val="•"/>
      <w:lvlJc w:val="left"/>
      <w:pPr>
        <w:ind w:left="7905" w:hanging="288"/>
      </w:pPr>
      <w:rPr>
        <w:rFonts w:hint="default"/>
        <w:lang w:val="vi" w:eastAsia="en-US" w:bidi="ar-SA"/>
      </w:rPr>
    </w:lvl>
  </w:abstractNum>
  <w:abstractNum w:abstractNumId="2" w15:restartNumberingAfterBreak="0">
    <w:nsid w:val="07B43E8F"/>
    <w:multiLevelType w:val="hybridMultilevel"/>
    <w:tmpl w:val="4A38B3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62B2FF2"/>
    <w:multiLevelType w:val="hybridMultilevel"/>
    <w:tmpl w:val="4114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A118C"/>
    <w:multiLevelType w:val="hybridMultilevel"/>
    <w:tmpl w:val="CEB6B450"/>
    <w:lvl w:ilvl="0" w:tplc="E37A6C3E">
      <w:start w:val="1"/>
      <w:numFmt w:val="decimal"/>
      <w:lvlText w:val="%1."/>
      <w:lvlJc w:val="left"/>
      <w:pPr>
        <w:ind w:left="6951" w:hanging="288"/>
      </w:pPr>
      <w:rPr>
        <w:rFonts w:ascii="Times New Roman" w:eastAsia="Times New Roman" w:hAnsi="Times New Roman" w:cs="Times New Roman" w:hint="default"/>
        <w:spacing w:val="0"/>
        <w:w w:val="100"/>
        <w:sz w:val="28"/>
        <w:szCs w:val="28"/>
        <w:lang w:val="vi" w:eastAsia="en-US" w:bidi="ar-SA"/>
      </w:rPr>
    </w:lvl>
    <w:lvl w:ilvl="1" w:tplc="1FCAF5AE">
      <w:numFmt w:val="bullet"/>
      <w:lvlText w:val="•"/>
      <w:lvlJc w:val="left"/>
      <w:pPr>
        <w:ind w:left="7899" w:hanging="288"/>
      </w:pPr>
      <w:rPr>
        <w:rFonts w:hint="default"/>
        <w:lang w:val="vi" w:eastAsia="en-US" w:bidi="ar-SA"/>
      </w:rPr>
    </w:lvl>
    <w:lvl w:ilvl="2" w:tplc="D55CCFFC">
      <w:numFmt w:val="bullet"/>
      <w:lvlText w:val="•"/>
      <w:lvlJc w:val="left"/>
      <w:pPr>
        <w:ind w:left="8850" w:hanging="288"/>
      </w:pPr>
      <w:rPr>
        <w:rFonts w:hint="default"/>
        <w:lang w:val="vi" w:eastAsia="en-US" w:bidi="ar-SA"/>
      </w:rPr>
    </w:lvl>
    <w:lvl w:ilvl="3" w:tplc="805A68DC">
      <w:numFmt w:val="bullet"/>
      <w:lvlText w:val="•"/>
      <w:lvlJc w:val="left"/>
      <w:pPr>
        <w:ind w:left="9800" w:hanging="288"/>
      </w:pPr>
      <w:rPr>
        <w:rFonts w:hint="default"/>
        <w:lang w:val="vi" w:eastAsia="en-US" w:bidi="ar-SA"/>
      </w:rPr>
    </w:lvl>
    <w:lvl w:ilvl="4" w:tplc="19261E48">
      <w:numFmt w:val="bullet"/>
      <w:lvlText w:val="•"/>
      <w:lvlJc w:val="left"/>
      <w:pPr>
        <w:ind w:left="10751" w:hanging="288"/>
      </w:pPr>
      <w:rPr>
        <w:rFonts w:hint="default"/>
        <w:lang w:val="vi" w:eastAsia="en-US" w:bidi="ar-SA"/>
      </w:rPr>
    </w:lvl>
    <w:lvl w:ilvl="5" w:tplc="2C3A235E">
      <w:numFmt w:val="bullet"/>
      <w:lvlText w:val="•"/>
      <w:lvlJc w:val="left"/>
      <w:pPr>
        <w:ind w:left="11702" w:hanging="288"/>
      </w:pPr>
      <w:rPr>
        <w:rFonts w:hint="default"/>
        <w:lang w:val="vi" w:eastAsia="en-US" w:bidi="ar-SA"/>
      </w:rPr>
    </w:lvl>
    <w:lvl w:ilvl="6" w:tplc="523E641E">
      <w:numFmt w:val="bullet"/>
      <w:lvlText w:val="•"/>
      <w:lvlJc w:val="left"/>
      <w:pPr>
        <w:ind w:left="12652" w:hanging="288"/>
      </w:pPr>
      <w:rPr>
        <w:rFonts w:hint="default"/>
        <w:lang w:val="vi" w:eastAsia="en-US" w:bidi="ar-SA"/>
      </w:rPr>
    </w:lvl>
    <w:lvl w:ilvl="7" w:tplc="5F5CA8AE">
      <w:numFmt w:val="bullet"/>
      <w:lvlText w:val="•"/>
      <w:lvlJc w:val="left"/>
      <w:pPr>
        <w:ind w:left="13603" w:hanging="288"/>
      </w:pPr>
      <w:rPr>
        <w:rFonts w:hint="default"/>
        <w:lang w:val="vi" w:eastAsia="en-US" w:bidi="ar-SA"/>
      </w:rPr>
    </w:lvl>
    <w:lvl w:ilvl="8" w:tplc="9C48DF4A">
      <w:numFmt w:val="bullet"/>
      <w:lvlText w:val="•"/>
      <w:lvlJc w:val="left"/>
      <w:pPr>
        <w:ind w:left="14554" w:hanging="288"/>
      </w:pPr>
      <w:rPr>
        <w:rFonts w:hint="default"/>
        <w:lang w:val="vi" w:eastAsia="en-US" w:bidi="ar-SA"/>
      </w:rPr>
    </w:lvl>
  </w:abstractNum>
  <w:abstractNum w:abstractNumId="5" w15:restartNumberingAfterBreak="0">
    <w:nsid w:val="264B56E5"/>
    <w:multiLevelType w:val="hybridMultilevel"/>
    <w:tmpl w:val="B3E4B368"/>
    <w:lvl w:ilvl="0" w:tplc="1108CF76">
      <w:start w:val="1"/>
      <w:numFmt w:val="decimal"/>
      <w:lvlText w:val="%1."/>
      <w:lvlJc w:val="left"/>
      <w:pPr>
        <w:ind w:left="302" w:hanging="358"/>
      </w:pPr>
      <w:rPr>
        <w:rFonts w:ascii="Times New Roman" w:eastAsia="Times New Roman" w:hAnsi="Times New Roman" w:cs="Times New Roman" w:hint="default"/>
        <w:spacing w:val="0"/>
        <w:w w:val="100"/>
        <w:sz w:val="28"/>
        <w:szCs w:val="28"/>
        <w:lang w:val="vi" w:eastAsia="en-US" w:bidi="ar-SA"/>
      </w:rPr>
    </w:lvl>
    <w:lvl w:ilvl="1" w:tplc="8D28C47A">
      <w:numFmt w:val="bullet"/>
      <w:lvlText w:val="•"/>
      <w:lvlJc w:val="left"/>
      <w:pPr>
        <w:ind w:left="1250" w:hanging="358"/>
      </w:pPr>
      <w:rPr>
        <w:rFonts w:hint="default"/>
        <w:lang w:val="vi" w:eastAsia="en-US" w:bidi="ar-SA"/>
      </w:rPr>
    </w:lvl>
    <w:lvl w:ilvl="2" w:tplc="FD8EE404">
      <w:numFmt w:val="bullet"/>
      <w:lvlText w:val="•"/>
      <w:lvlJc w:val="left"/>
      <w:pPr>
        <w:ind w:left="2201" w:hanging="358"/>
      </w:pPr>
      <w:rPr>
        <w:rFonts w:hint="default"/>
        <w:lang w:val="vi" w:eastAsia="en-US" w:bidi="ar-SA"/>
      </w:rPr>
    </w:lvl>
    <w:lvl w:ilvl="3" w:tplc="E8547662">
      <w:numFmt w:val="bullet"/>
      <w:lvlText w:val="•"/>
      <w:lvlJc w:val="left"/>
      <w:pPr>
        <w:ind w:left="3151" w:hanging="358"/>
      </w:pPr>
      <w:rPr>
        <w:rFonts w:hint="default"/>
        <w:lang w:val="vi" w:eastAsia="en-US" w:bidi="ar-SA"/>
      </w:rPr>
    </w:lvl>
    <w:lvl w:ilvl="4" w:tplc="0EA8B828">
      <w:numFmt w:val="bullet"/>
      <w:lvlText w:val="•"/>
      <w:lvlJc w:val="left"/>
      <w:pPr>
        <w:ind w:left="4102" w:hanging="358"/>
      </w:pPr>
      <w:rPr>
        <w:rFonts w:hint="default"/>
        <w:lang w:val="vi" w:eastAsia="en-US" w:bidi="ar-SA"/>
      </w:rPr>
    </w:lvl>
    <w:lvl w:ilvl="5" w:tplc="7F66CC7E">
      <w:numFmt w:val="bullet"/>
      <w:lvlText w:val="•"/>
      <w:lvlJc w:val="left"/>
      <w:pPr>
        <w:ind w:left="5053" w:hanging="358"/>
      </w:pPr>
      <w:rPr>
        <w:rFonts w:hint="default"/>
        <w:lang w:val="vi" w:eastAsia="en-US" w:bidi="ar-SA"/>
      </w:rPr>
    </w:lvl>
    <w:lvl w:ilvl="6" w:tplc="839A0960">
      <w:numFmt w:val="bullet"/>
      <w:lvlText w:val="•"/>
      <w:lvlJc w:val="left"/>
      <w:pPr>
        <w:ind w:left="6003" w:hanging="358"/>
      </w:pPr>
      <w:rPr>
        <w:rFonts w:hint="default"/>
        <w:lang w:val="vi" w:eastAsia="en-US" w:bidi="ar-SA"/>
      </w:rPr>
    </w:lvl>
    <w:lvl w:ilvl="7" w:tplc="24D0C6B6">
      <w:numFmt w:val="bullet"/>
      <w:lvlText w:val="•"/>
      <w:lvlJc w:val="left"/>
      <w:pPr>
        <w:ind w:left="6954" w:hanging="358"/>
      </w:pPr>
      <w:rPr>
        <w:rFonts w:hint="default"/>
        <w:lang w:val="vi" w:eastAsia="en-US" w:bidi="ar-SA"/>
      </w:rPr>
    </w:lvl>
    <w:lvl w:ilvl="8" w:tplc="B25607A0">
      <w:numFmt w:val="bullet"/>
      <w:lvlText w:val="•"/>
      <w:lvlJc w:val="left"/>
      <w:pPr>
        <w:ind w:left="7905" w:hanging="358"/>
      </w:pPr>
      <w:rPr>
        <w:rFonts w:hint="default"/>
        <w:lang w:val="vi" w:eastAsia="en-US" w:bidi="ar-SA"/>
      </w:rPr>
    </w:lvl>
  </w:abstractNum>
  <w:abstractNum w:abstractNumId="6" w15:restartNumberingAfterBreak="0">
    <w:nsid w:val="272D2DBC"/>
    <w:multiLevelType w:val="hybridMultilevel"/>
    <w:tmpl w:val="817295BC"/>
    <w:lvl w:ilvl="0" w:tplc="F510F478">
      <w:start w:val="1"/>
      <w:numFmt w:val="decimal"/>
      <w:lvlText w:val="%1."/>
      <w:lvlJc w:val="left"/>
      <w:pPr>
        <w:ind w:left="1290" w:hanging="281"/>
      </w:pPr>
      <w:rPr>
        <w:rFonts w:ascii="Times New Roman" w:eastAsia="Times New Roman" w:hAnsi="Times New Roman" w:cs="Times New Roman" w:hint="default"/>
        <w:w w:val="100"/>
        <w:sz w:val="28"/>
        <w:szCs w:val="28"/>
        <w:lang w:val="vi" w:eastAsia="en-US" w:bidi="ar-SA"/>
      </w:rPr>
    </w:lvl>
    <w:lvl w:ilvl="1" w:tplc="368AA524">
      <w:numFmt w:val="bullet"/>
      <w:lvlText w:val="•"/>
      <w:lvlJc w:val="left"/>
      <w:pPr>
        <w:ind w:left="2150" w:hanging="281"/>
      </w:pPr>
      <w:rPr>
        <w:rFonts w:hint="default"/>
        <w:lang w:val="vi" w:eastAsia="en-US" w:bidi="ar-SA"/>
      </w:rPr>
    </w:lvl>
    <w:lvl w:ilvl="2" w:tplc="E3A0FF56">
      <w:numFmt w:val="bullet"/>
      <w:lvlText w:val="•"/>
      <w:lvlJc w:val="left"/>
      <w:pPr>
        <w:ind w:left="3001" w:hanging="281"/>
      </w:pPr>
      <w:rPr>
        <w:rFonts w:hint="default"/>
        <w:lang w:val="vi" w:eastAsia="en-US" w:bidi="ar-SA"/>
      </w:rPr>
    </w:lvl>
    <w:lvl w:ilvl="3" w:tplc="2AD4582A">
      <w:numFmt w:val="bullet"/>
      <w:lvlText w:val="•"/>
      <w:lvlJc w:val="left"/>
      <w:pPr>
        <w:ind w:left="3851" w:hanging="281"/>
      </w:pPr>
      <w:rPr>
        <w:rFonts w:hint="default"/>
        <w:lang w:val="vi" w:eastAsia="en-US" w:bidi="ar-SA"/>
      </w:rPr>
    </w:lvl>
    <w:lvl w:ilvl="4" w:tplc="9E189F80">
      <w:numFmt w:val="bullet"/>
      <w:lvlText w:val="•"/>
      <w:lvlJc w:val="left"/>
      <w:pPr>
        <w:ind w:left="4702" w:hanging="281"/>
      </w:pPr>
      <w:rPr>
        <w:rFonts w:hint="default"/>
        <w:lang w:val="vi" w:eastAsia="en-US" w:bidi="ar-SA"/>
      </w:rPr>
    </w:lvl>
    <w:lvl w:ilvl="5" w:tplc="8446E5D2">
      <w:numFmt w:val="bullet"/>
      <w:lvlText w:val="•"/>
      <w:lvlJc w:val="left"/>
      <w:pPr>
        <w:ind w:left="5553" w:hanging="281"/>
      </w:pPr>
      <w:rPr>
        <w:rFonts w:hint="default"/>
        <w:lang w:val="vi" w:eastAsia="en-US" w:bidi="ar-SA"/>
      </w:rPr>
    </w:lvl>
    <w:lvl w:ilvl="6" w:tplc="6BCA880A">
      <w:numFmt w:val="bullet"/>
      <w:lvlText w:val="•"/>
      <w:lvlJc w:val="left"/>
      <w:pPr>
        <w:ind w:left="6403" w:hanging="281"/>
      </w:pPr>
      <w:rPr>
        <w:rFonts w:hint="default"/>
        <w:lang w:val="vi" w:eastAsia="en-US" w:bidi="ar-SA"/>
      </w:rPr>
    </w:lvl>
    <w:lvl w:ilvl="7" w:tplc="5F14FAA8">
      <w:numFmt w:val="bullet"/>
      <w:lvlText w:val="•"/>
      <w:lvlJc w:val="left"/>
      <w:pPr>
        <w:ind w:left="7254" w:hanging="281"/>
      </w:pPr>
      <w:rPr>
        <w:rFonts w:hint="default"/>
        <w:lang w:val="vi" w:eastAsia="en-US" w:bidi="ar-SA"/>
      </w:rPr>
    </w:lvl>
    <w:lvl w:ilvl="8" w:tplc="A9E05F98">
      <w:numFmt w:val="bullet"/>
      <w:lvlText w:val="•"/>
      <w:lvlJc w:val="left"/>
      <w:pPr>
        <w:ind w:left="8105" w:hanging="281"/>
      </w:pPr>
      <w:rPr>
        <w:rFonts w:hint="default"/>
        <w:lang w:val="vi" w:eastAsia="en-US" w:bidi="ar-SA"/>
      </w:rPr>
    </w:lvl>
  </w:abstractNum>
  <w:abstractNum w:abstractNumId="7" w15:restartNumberingAfterBreak="0">
    <w:nsid w:val="345E281F"/>
    <w:multiLevelType w:val="hybridMultilevel"/>
    <w:tmpl w:val="51BAAD12"/>
    <w:lvl w:ilvl="0" w:tplc="BB228402">
      <w:start w:val="1"/>
      <w:numFmt w:val="decimal"/>
      <w:lvlText w:val="%1."/>
      <w:lvlJc w:val="left"/>
      <w:pPr>
        <w:ind w:left="302" w:hanging="293"/>
      </w:pPr>
      <w:rPr>
        <w:rFonts w:ascii="Times New Roman" w:eastAsia="Times New Roman" w:hAnsi="Times New Roman" w:cs="Times New Roman" w:hint="default"/>
        <w:w w:val="100"/>
        <w:sz w:val="28"/>
        <w:szCs w:val="28"/>
        <w:lang w:val="vi" w:eastAsia="en-US" w:bidi="ar-SA"/>
      </w:rPr>
    </w:lvl>
    <w:lvl w:ilvl="1" w:tplc="A684A836">
      <w:numFmt w:val="bullet"/>
      <w:lvlText w:val="•"/>
      <w:lvlJc w:val="left"/>
      <w:pPr>
        <w:ind w:left="1250" w:hanging="293"/>
      </w:pPr>
      <w:rPr>
        <w:rFonts w:hint="default"/>
        <w:lang w:val="vi" w:eastAsia="en-US" w:bidi="ar-SA"/>
      </w:rPr>
    </w:lvl>
    <w:lvl w:ilvl="2" w:tplc="BA8AE006">
      <w:numFmt w:val="bullet"/>
      <w:lvlText w:val="•"/>
      <w:lvlJc w:val="left"/>
      <w:pPr>
        <w:ind w:left="2201" w:hanging="293"/>
      </w:pPr>
      <w:rPr>
        <w:rFonts w:hint="default"/>
        <w:lang w:val="vi" w:eastAsia="en-US" w:bidi="ar-SA"/>
      </w:rPr>
    </w:lvl>
    <w:lvl w:ilvl="3" w:tplc="DD34B1EE">
      <w:numFmt w:val="bullet"/>
      <w:lvlText w:val="•"/>
      <w:lvlJc w:val="left"/>
      <w:pPr>
        <w:ind w:left="3151" w:hanging="293"/>
      </w:pPr>
      <w:rPr>
        <w:rFonts w:hint="default"/>
        <w:lang w:val="vi" w:eastAsia="en-US" w:bidi="ar-SA"/>
      </w:rPr>
    </w:lvl>
    <w:lvl w:ilvl="4" w:tplc="935EFAB0">
      <w:numFmt w:val="bullet"/>
      <w:lvlText w:val="•"/>
      <w:lvlJc w:val="left"/>
      <w:pPr>
        <w:ind w:left="4102" w:hanging="293"/>
      </w:pPr>
      <w:rPr>
        <w:rFonts w:hint="default"/>
        <w:lang w:val="vi" w:eastAsia="en-US" w:bidi="ar-SA"/>
      </w:rPr>
    </w:lvl>
    <w:lvl w:ilvl="5" w:tplc="CC987744">
      <w:numFmt w:val="bullet"/>
      <w:lvlText w:val="•"/>
      <w:lvlJc w:val="left"/>
      <w:pPr>
        <w:ind w:left="5053" w:hanging="293"/>
      </w:pPr>
      <w:rPr>
        <w:rFonts w:hint="default"/>
        <w:lang w:val="vi" w:eastAsia="en-US" w:bidi="ar-SA"/>
      </w:rPr>
    </w:lvl>
    <w:lvl w:ilvl="6" w:tplc="D8943E98">
      <w:numFmt w:val="bullet"/>
      <w:lvlText w:val="•"/>
      <w:lvlJc w:val="left"/>
      <w:pPr>
        <w:ind w:left="6003" w:hanging="293"/>
      </w:pPr>
      <w:rPr>
        <w:rFonts w:hint="default"/>
        <w:lang w:val="vi" w:eastAsia="en-US" w:bidi="ar-SA"/>
      </w:rPr>
    </w:lvl>
    <w:lvl w:ilvl="7" w:tplc="D4ECEE1A">
      <w:numFmt w:val="bullet"/>
      <w:lvlText w:val="•"/>
      <w:lvlJc w:val="left"/>
      <w:pPr>
        <w:ind w:left="6954" w:hanging="293"/>
      </w:pPr>
      <w:rPr>
        <w:rFonts w:hint="default"/>
        <w:lang w:val="vi" w:eastAsia="en-US" w:bidi="ar-SA"/>
      </w:rPr>
    </w:lvl>
    <w:lvl w:ilvl="8" w:tplc="23642440">
      <w:numFmt w:val="bullet"/>
      <w:lvlText w:val="•"/>
      <w:lvlJc w:val="left"/>
      <w:pPr>
        <w:ind w:left="7905" w:hanging="293"/>
      </w:pPr>
      <w:rPr>
        <w:rFonts w:hint="default"/>
        <w:lang w:val="vi" w:eastAsia="en-US" w:bidi="ar-SA"/>
      </w:rPr>
    </w:lvl>
  </w:abstractNum>
  <w:abstractNum w:abstractNumId="8" w15:restartNumberingAfterBreak="0">
    <w:nsid w:val="3DAF1F92"/>
    <w:multiLevelType w:val="hybridMultilevel"/>
    <w:tmpl w:val="BF328A68"/>
    <w:lvl w:ilvl="0" w:tplc="473AF5FC">
      <w:start w:val="1"/>
      <w:numFmt w:val="decimal"/>
      <w:lvlText w:val="%1."/>
      <w:lvlJc w:val="left"/>
      <w:pPr>
        <w:ind w:left="302" w:hanging="358"/>
      </w:pPr>
      <w:rPr>
        <w:rFonts w:ascii="Times New Roman" w:eastAsia="Times New Roman" w:hAnsi="Times New Roman" w:cs="Times New Roman" w:hint="default"/>
        <w:spacing w:val="0"/>
        <w:w w:val="100"/>
        <w:sz w:val="28"/>
        <w:szCs w:val="28"/>
        <w:lang w:val="vi" w:eastAsia="en-US" w:bidi="ar-SA"/>
      </w:rPr>
    </w:lvl>
    <w:lvl w:ilvl="1" w:tplc="5900B934">
      <w:numFmt w:val="bullet"/>
      <w:lvlText w:val="•"/>
      <w:lvlJc w:val="left"/>
      <w:pPr>
        <w:ind w:left="1250" w:hanging="358"/>
      </w:pPr>
      <w:rPr>
        <w:rFonts w:hint="default"/>
        <w:lang w:val="vi" w:eastAsia="en-US" w:bidi="ar-SA"/>
      </w:rPr>
    </w:lvl>
    <w:lvl w:ilvl="2" w:tplc="8AC8A5AE">
      <w:numFmt w:val="bullet"/>
      <w:lvlText w:val="•"/>
      <w:lvlJc w:val="left"/>
      <w:pPr>
        <w:ind w:left="2201" w:hanging="358"/>
      </w:pPr>
      <w:rPr>
        <w:rFonts w:hint="default"/>
        <w:lang w:val="vi" w:eastAsia="en-US" w:bidi="ar-SA"/>
      </w:rPr>
    </w:lvl>
    <w:lvl w:ilvl="3" w:tplc="B5121F30">
      <w:numFmt w:val="bullet"/>
      <w:lvlText w:val="•"/>
      <w:lvlJc w:val="left"/>
      <w:pPr>
        <w:ind w:left="3151" w:hanging="358"/>
      </w:pPr>
      <w:rPr>
        <w:rFonts w:hint="default"/>
        <w:lang w:val="vi" w:eastAsia="en-US" w:bidi="ar-SA"/>
      </w:rPr>
    </w:lvl>
    <w:lvl w:ilvl="4" w:tplc="BFF4678A">
      <w:numFmt w:val="bullet"/>
      <w:lvlText w:val="•"/>
      <w:lvlJc w:val="left"/>
      <w:pPr>
        <w:ind w:left="4102" w:hanging="358"/>
      </w:pPr>
      <w:rPr>
        <w:rFonts w:hint="default"/>
        <w:lang w:val="vi" w:eastAsia="en-US" w:bidi="ar-SA"/>
      </w:rPr>
    </w:lvl>
    <w:lvl w:ilvl="5" w:tplc="93DAA410">
      <w:numFmt w:val="bullet"/>
      <w:lvlText w:val="•"/>
      <w:lvlJc w:val="left"/>
      <w:pPr>
        <w:ind w:left="5053" w:hanging="358"/>
      </w:pPr>
      <w:rPr>
        <w:rFonts w:hint="default"/>
        <w:lang w:val="vi" w:eastAsia="en-US" w:bidi="ar-SA"/>
      </w:rPr>
    </w:lvl>
    <w:lvl w:ilvl="6" w:tplc="A37E996E">
      <w:numFmt w:val="bullet"/>
      <w:lvlText w:val="•"/>
      <w:lvlJc w:val="left"/>
      <w:pPr>
        <w:ind w:left="6003" w:hanging="358"/>
      </w:pPr>
      <w:rPr>
        <w:rFonts w:hint="default"/>
        <w:lang w:val="vi" w:eastAsia="en-US" w:bidi="ar-SA"/>
      </w:rPr>
    </w:lvl>
    <w:lvl w:ilvl="7" w:tplc="7BB06BD4">
      <w:numFmt w:val="bullet"/>
      <w:lvlText w:val="•"/>
      <w:lvlJc w:val="left"/>
      <w:pPr>
        <w:ind w:left="6954" w:hanging="358"/>
      </w:pPr>
      <w:rPr>
        <w:rFonts w:hint="default"/>
        <w:lang w:val="vi" w:eastAsia="en-US" w:bidi="ar-SA"/>
      </w:rPr>
    </w:lvl>
    <w:lvl w:ilvl="8" w:tplc="3EACBEBA">
      <w:numFmt w:val="bullet"/>
      <w:lvlText w:val="•"/>
      <w:lvlJc w:val="left"/>
      <w:pPr>
        <w:ind w:left="7905" w:hanging="358"/>
      </w:pPr>
      <w:rPr>
        <w:rFonts w:hint="default"/>
        <w:lang w:val="vi" w:eastAsia="en-US" w:bidi="ar-SA"/>
      </w:rPr>
    </w:lvl>
  </w:abstractNum>
  <w:abstractNum w:abstractNumId="9" w15:restartNumberingAfterBreak="0">
    <w:nsid w:val="42A27344"/>
    <w:multiLevelType w:val="hybridMultilevel"/>
    <w:tmpl w:val="93E65DA6"/>
    <w:lvl w:ilvl="0" w:tplc="41CCAC30">
      <w:start w:val="1"/>
      <w:numFmt w:val="decimal"/>
      <w:lvlText w:val="%1."/>
      <w:lvlJc w:val="left"/>
      <w:pPr>
        <w:ind w:left="302" w:hanging="288"/>
      </w:pPr>
      <w:rPr>
        <w:rFonts w:ascii="Times New Roman" w:eastAsia="Times New Roman" w:hAnsi="Times New Roman" w:cs="Times New Roman" w:hint="default"/>
        <w:spacing w:val="0"/>
        <w:w w:val="100"/>
        <w:sz w:val="28"/>
        <w:szCs w:val="28"/>
        <w:lang w:val="vi" w:eastAsia="en-US" w:bidi="ar-SA"/>
      </w:rPr>
    </w:lvl>
    <w:lvl w:ilvl="1" w:tplc="2CE486C2">
      <w:numFmt w:val="bullet"/>
      <w:lvlText w:val="•"/>
      <w:lvlJc w:val="left"/>
      <w:pPr>
        <w:ind w:left="1250" w:hanging="288"/>
      </w:pPr>
      <w:rPr>
        <w:rFonts w:hint="default"/>
        <w:lang w:val="vi" w:eastAsia="en-US" w:bidi="ar-SA"/>
      </w:rPr>
    </w:lvl>
    <w:lvl w:ilvl="2" w:tplc="50DC6C48">
      <w:numFmt w:val="bullet"/>
      <w:lvlText w:val="•"/>
      <w:lvlJc w:val="left"/>
      <w:pPr>
        <w:ind w:left="2201" w:hanging="288"/>
      </w:pPr>
      <w:rPr>
        <w:rFonts w:hint="default"/>
        <w:lang w:val="vi" w:eastAsia="en-US" w:bidi="ar-SA"/>
      </w:rPr>
    </w:lvl>
    <w:lvl w:ilvl="3" w:tplc="69EE3C94">
      <w:numFmt w:val="bullet"/>
      <w:lvlText w:val="•"/>
      <w:lvlJc w:val="left"/>
      <w:pPr>
        <w:ind w:left="3151" w:hanging="288"/>
      </w:pPr>
      <w:rPr>
        <w:rFonts w:hint="default"/>
        <w:lang w:val="vi" w:eastAsia="en-US" w:bidi="ar-SA"/>
      </w:rPr>
    </w:lvl>
    <w:lvl w:ilvl="4" w:tplc="5C7C6906">
      <w:numFmt w:val="bullet"/>
      <w:lvlText w:val="•"/>
      <w:lvlJc w:val="left"/>
      <w:pPr>
        <w:ind w:left="4102" w:hanging="288"/>
      </w:pPr>
      <w:rPr>
        <w:rFonts w:hint="default"/>
        <w:lang w:val="vi" w:eastAsia="en-US" w:bidi="ar-SA"/>
      </w:rPr>
    </w:lvl>
    <w:lvl w:ilvl="5" w:tplc="644E9FC2">
      <w:numFmt w:val="bullet"/>
      <w:lvlText w:val="•"/>
      <w:lvlJc w:val="left"/>
      <w:pPr>
        <w:ind w:left="5053" w:hanging="288"/>
      </w:pPr>
      <w:rPr>
        <w:rFonts w:hint="default"/>
        <w:lang w:val="vi" w:eastAsia="en-US" w:bidi="ar-SA"/>
      </w:rPr>
    </w:lvl>
    <w:lvl w:ilvl="6" w:tplc="8422B30A">
      <w:numFmt w:val="bullet"/>
      <w:lvlText w:val="•"/>
      <w:lvlJc w:val="left"/>
      <w:pPr>
        <w:ind w:left="6003" w:hanging="288"/>
      </w:pPr>
      <w:rPr>
        <w:rFonts w:hint="default"/>
        <w:lang w:val="vi" w:eastAsia="en-US" w:bidi="ar-SA"/>
      </w:rPr>
    </w:lvl>
    <w:lvl w:ilvl="7" w:tplc="FF947D0E">
      <w:numFmt w:val="bullet"/>
      <w:lvlText w:val="•"/>
      <w:lvlJc w:val="left"/>
      <w:pPr>
        <w:ind w:left="6954" w:hanging="288"/>
      </w:pPr>
      <w:rPr>
        <w:rFonts w:hint="default"/>
        <w:lang w:val="vi" w:eastAsia="en-US" w:bidi="ar-SA"/>
      </w:rPr>
    </w:lvl>
    <w:lvl w:ilvl="8" w:tplc="EEE6724E">
      <w:numFmt w:val="bullet"/>
      <w:lvlText w:val="•"/>
      <w:lvlJc w:val="left"/>
      <w:pPr>
        <w:ind w:left="7905" w:hanging="288"/>
      </w:pPr>
      <w:rPr>
        <w:rFonts w:hint="default"/>
        <w:lang w:val="vi" w:eastAsia="en-US" w:bidi="ar-SA"/>
      </w:rPr>
    </w:lvl>
  </w:abstractNum>
  <w:abstractNum w:abstractNumId="10" w15:restartNumberingAfterBreak="0">
    <w:nsid w:val="43014F96"/>
    <w:multiLevelType w:val="hybridMultilevel"/>
    <w:tmpl w:val="02AE148C"/>
    <w:lvl w:ilvl="0" w:tplc="9B906BCA">
      <w:start w:val="1"/>
      <w:numFmt w:val="decimal"/>
      <w:lvlText w:val="%1."/>
      <w:lvlJc w:val="left"/>
      <w:pPr>
        <w:ind w:left="302" w:hanging="358"/>
      </w:pPr>
      <w:rPr>
        <w:rFonts w:ascii="Times New Roman" w:eastAsia="Times New Roman" w:hAnsi="Times New Roman" w:cs="Times New Roman" w:hint="default"/>
        <w:spacing w:val="0"/>
        <w:w w:val="100"/>
        <w:sz w:val="28"/>
        <w:szCs w:val="28"/>
        <w:lang w:val="vi" w:eastAsia="en-US" w:bidi="ar-SA"/>
      </w:rPr>
    </w:lvl>
    <w:lvl w:ilvl="1" w:tplc="8D407A76">
      <w:numFmt w:val="bullet"/>
      <w:lvlText w:val="•"/>
      <w:lvlJc w:val="left"/>
      <w:pPr>
        <w:ind w:left="1250" w:hanging="358"/>
      </w:pPr>
      <w:rPr>
        <w:rFonts w:hint="default"/>
        <w:lang w:val="vi" w:eastAsia="en-US" w:bidi="ar-SA"/>
      </w:rPr>
    </w:lvl>
    <w:lvl w:ilvl="2" w:tplc="78D03DE2">
      <w:numFmt w:val="bullet"/>
      <w:lvlText w:val="•"/>
      <w:lvlJc w:val="left"/>
      <w:pPr>
        <w:ind w:left="2201" w:hanging="358"/>
      </w:pPr>
      <w:rPr>
        <w:rFonts w:hint="default"/>
        <w:lang w:val="vi" w:eastAsia="en-US" w:bidi="ar-SA"/>
      </w:rPr>
    </w:lvl>
    <w:lvl w:ilvl="3" w:tplc="64B016CE">
      <w:numFmt w:val="bullet"/>
      <w:lvlText w:val="•"/>
      <w:lvlJc w:val="left"/>
      <w:pPr>
        <w:ind w:left="3151" w:hanging="358"/>
      </w:pPr>
      <w:rPr>
        <w:rFonts w:hint="default"/>
        <w:lang w:val="vi" w:eastAsia="en-US" w:bidi="ar-SA"/>
      </w:rPr>
    </w:lvl>
    <w:lvl w:ilvl="4" w:tplc="29FC3632">
      <w:numFmt w:val="bullet"/>
      <w:lvlText w:val="•"/>
      <w:lvlJc w:val="left"/>
      <w:pPr>
        <w:ind w:left="4102" w:hanging="358"/>
      </w:pPr>
      <w:rPr>
        <w:rFonts w:hint="default"/>
        <w:lang w:val="vi" w:eastAsia="en-US" w:bidi="ar-SA"/>
      </w:rPr>
    </w:lvl>
    <w:lvl w:ilvl="5" w:tplc="7EEEE81E">
      <w:numFmt w:val="bullet"/>
      <w:lvlText w:val="•"/>
      <w:lvlJc w:val="left"/>
      <w:pPr>
        <w:ind w:left="5053" w:hanging="358"/>
      </w:pPr>
      <w:rPr>
        <w:rFonts w:hint="default"/>
        <w:lang w:val="vi" w:eastAsia="en-US" w:bidi="ar-SA"/>
      </w:rPr>
    </w:lvl>
    <w:lvl w:ilvl="6" w:tplc="498E2DF4">
      <w:numFmt w:val="bullet"/>
      <w:lvlText w:val="•"/>
      <w:lvlJc w:val="left"/>
      <w:pPr>
        <w:ind w:left="6003" w:hanging="358"/>
      </w:pPr>
      <w:rPr>
        <w:rFonts w:hint="default"/>
        <w:lang w:val="vi" w:eastAsia="en-US" w:bidi="ar-SA"/>
      </w:rPr>
    </w:lvl>
    <w:lvl w:ilvl="7" w:tplc="58483402">
      <w:numFmt w:val="bullet"/>
      <w:lvlText w:val="•"/>
      <w:lvlJc w:val="left"/>
      <w:pPr>
        <w:ind w:left="6954" w:hanging="358"/>
      </w:pPr>
      <w:rPr>
        <w:rFonts w:hint="default"/>
        <w:lang w:val="vi" w:eastAsia="en-US" w:bidi="ar-SA"/>
      </w:rPr>
    </w:lvl>
    <w:lvl w:ilvl="8" w:tplc="A93ABBF0">
      <w:numFmt w:val="bullet"/>
      <w:lvlText w:val="•"/>
      <w:lvlJc w:val="left"/>
      <w:pPr>
        <w:ind w:left="7905" w:hanging="358"/>
      </w:pPr>
      <w:rPr>
        <w:rFonts w:hint="default"/>
        <w:lang w:val="vi" w:eastAsia="en-US" w:bidi="ar-SA"/>
      </w:rPr>
    </w:lvl>
  </w:abstractNum>
  <w:abstractNum w:abstractNumId="11" w15:restartNumberingAfterBreak="0">
    <w:nsid w:val="4B2D3A94"/>
    <w:multiLevelType w:val="hybridMultilevel"/>
    <w:tmpl w:val="0D84EAF8"/>
    <w:lvl w:ilvl="0" w:tplc="F00220D2">
      <w:start w:val="1"/>
      <w:numFmt w:val="decimal"/>
      <w:lvlText w:val="%1."/>
      <w:lvlJc w:val="left"/>
      <w:pPr>
        <w:ind w:left="302" w:hanging="288"/>
      </w:pPr>
      <w:rPr>
        <w:rFonts w:ascii="Times New Roman" w:eastAsia="Times New Roman" w:hAnsi="Times New Roman" w:cs="Times New Roman" w:hint="default"/>
        <w:spacing w:val="0"/>
        <w:w w:val="100"/>
        <w:sz w:val="28"/>
        <w:szCs w:val="28"/>
        <w:lang w:val="vi" w:eastAsia="en-US" w:bidi="ar-SA"/>
      </w:rPr>
    </w:lvl>
    <w:lvl w:ilvl="1" w:tplc="87A8BDAC">
      <w:numFmt w:val="bullet"/>
      <w:lvlText w:val="•"/>
      <w:lvlJc w:val="left"/>
      <w:pPr>
        <w:ind w:left="1250" w:hanging="288"/>
      </w:pPr>
      <w:rPr>
        <w:rFonts w:hint="default"/>
        <w:lang w:val="vi" w:eastAsia="en-US" w:bidi="ar-SA"/>
      </w:rPr>
    </w:lvl>
    <w:lvl w:ilvl="2" w:tplc="E14226A4">
      <w:numFmt w:val="bullet"/>
      <w:lvlText w:val="•"/>
      <w:lvlJc w:val="left"/>
      <w:pPr>
        <w:ind w:left="2201" w:hanging="288"/>
      </w:pPr>
      <w:rPr>
        <w:rFonts w:hint="default"/>
        <w:lang w:val="vi" w:eastAsia="en-US" w:bidi="ar-SA"/>
      </w:rPr>
    </w:lvl>
    <w:lvl w:ilvl="3" w:tplc="DE5041B2">
      <w:numFmt w:val="bullet"/>
      <w:lvlText w:val="•"/>
      <w:lvlJc w:val="left"/>
      <w:pPr>
        <w:ind w:left="3151" w:hanging="288"/>
      </w:pPr>
      <w:rPr>
        <w:rFonts w:hint="default"/>
        <w:lang w:val="vi" w:eastAsia="en-US" w:bidi="ar-SA"/>
      </w:rPr>
    </w:lvl>
    <w:lvl w:ilvl="4" w:tplc="A9025A62">
      <w:numFmt w:val="bullet"/>
      <w:lvlText w:val="•"/>
      <w:lvlJc w:val="left"/>
      <w:pPr>
        <w:ind w:left="4102" w:hanging="288"/>
      </w:pPr>
      <w:rPr>
        <w:rFonts w:hint="default"/>
        <w:lang w:val="vi" w:eastAsia="en-US" w:bidi="ar-SA"/>
      </w:rPr>
    </w:lvl>
    <w:lvl w:ilvl="5" w:tplc="E4EA9FF2">
      <w:numFmt w:val="bullet"/>
      <w:lvlText w:val="•"/>
      <w:lvlJc w:val="left"/>
      <w:pPr>
        <w:ind w:left="5053" w:hanging="288"/>
      </w:pPr>
      <w:rPr>
        <w:rFonts w:hint="default"/>
        <w:lang w:val="vi" w:eastAsia="en-US" w:bidi="ar-SA"/>
      </w:rPr>
    </w:lvl>
    <w:lvl w:ilvl="6" w:tplc="7F36B5C8">
      <w:numFmt w:val="bullet"/>
      <w:lvlText w:val="•"/>
      <w:lvlJc w:val="left"/>
      <w:pPr>
        <w:ind w:left="6003" w:hanging="288"/>
      </w:pPr>
      <w:rPr>
        <w:rFonts w:hint="default"/>
        <w:lang w:val="vi" w:eastAsia="en-US" w:bidi="ar-SA"/>
      </w:rPr>
    </w:lvl>
    <w:lvl w:ilvl="7" w:tplc="723E1148">
      <w:numFmt w:val="bullet"/>
      <w:lvlText w:val="•"/>
      <w:lvlJc w:val="left"/>
      <w:pPr>
        <w:ind w:left="6954" w:hanging="288"/>
      </w:pPr>
      <w:rPr>
        <w:rFonts w:hint="default"/>
        <w:lang w:val="vi" w:eastAsia="en-US" w:bidi="ar-SA"/>
      </w:rPr>
    </w:lvl>
    <w:lvl w:ilvl="8" w:tplc="73CA9CBA">
      <w:numFmt w:val="bullet"/>
      <w:lvlText w:val="•"/>
      <w:lvlJc w:val="left"/>
      <w:pPr>
        <w:ind w:left="7905" w:hanging="288"/>
      </w:pPr>
      <w:rPr>
        <w:rFonts w:hint="default"/>
        <w:lang w:val="vi" w:eastAsia="en-US" w:bidi="ar-SA"/>
      </w:rPr>
    </w:lvl>
  </w:abstractNum>
  <w:abstractNum w:abstractNumId="12" w15:restartNumberingAfterBreak="0">
    <w:nsid w:val="4C005EFE"/>
    <w:multiLevelType w:val="hybridMultilevel"/>
    <w:tmpl w:val="131C8B2C"/>
    <w:lvl w:ilvl="0" w:tplc="A8345DEA">
      <w:start w:val="1"/>
      <w:numFmt w:val="lowerLetter"/>
      <w:lvlText w:val="%1)"/>
      <w:lvlJc w:val="left"/>
      <w:pPr>
        <w:ind w:left="1276" w:hanging="288"/>
      </w:pPr>
      <w:rPr>
        <w:rFonts w:ascii="Times New Roman" w:eastAsia="Times New Roman" w:hAnsi="Times New Roman" w:cs="Times New Roman" w:hint="default"/>
        <w:w w:val="100"/>
        <w:sz w:val="28"/>
        <w:szCs w:val="28"/>
        <w:lang w:val="vi" w:eastAsia="en-US" w:bidi="ar-SA"/>
      </w:rPr>
    </w:lvl>
    <w:lvl w:ilvl="1" w:tplc="4D066F4C">
      <w:numFmt w:val="bullet"/>
      <w:lvlText w:val="•"/>
      <w:lvlJc w:val="left"/>
      <w:pPr>
        <w:ind w:left="2132" w:hanging="288"/>
      </w:pPr>
      <w:rPr>
        <w:rFonts w:hint="default"/>
        <w:lang w:val="vi" w:eastAsia="en-US" w:bidi="ar-SA"/>
      </w:rPr>
    </w:lvl>
    <w:lvl w:ilvl="2" w:tplc="433257EC">
      <w:numFmt w:val="bullet"/>
      <w:lvlText w:val="•"/>
      <w:lvlJc w:val="left"/>
      <w:pPr>
        <w:ind w:left="2985" w:hanging="288"/>
      </w:pPr>
      <w:rPr>
        <w:rFonts w:hint="default"/>
        <w:lang w:val="vi" w:eastAsia="en-US" w:bidi="ar-SA"/>
      </w:rPr>
    </w:lvl>
    <w:lvl w:ilvl="3" w:tplc="7B2E3778">
      <w:numFmt w:val="bullet"/>
      <w:lvlText w:val="•"/>
      <w:lvlJc w:val="left"/>
      <w:pPr>
        <w:ind w:left="3837" w:hanging="288"/>
      </w:pPr>
      <w:rPr>
        <w:rFonts w:hint="default"/>
        <w:lang w:val="vi" w:eastAsia="en-US" w:bidi="ar-SA"/>
      </w:rPr>
    </w:lvl>
    <w:lvl w:ilvl="4" w:tplc="4726E868">
      <w:numFmt w:val="bullet"/>
      <w:lvlText w:val="•"/>
      <w:lvlJc w:val="left"/>
      <w:pPr>
        <w:ind w:left="4690" w:hanging="288"/>
      </w:pPr>
      <w:rPr>
        <w:rFonts w:hint="default"/>
        <w:lang w:val="vi" w:eastAsia="en-US" w:bidi="ar-SA"/>
      </w:rPr>
    </w:lvl>
    <w:lvl w:ilvl="5" w:tplc="8BE083AA">
      <w:numFmt w:val="bullet"/>
      <w:lvlText w:val="•"/>
      <w:lvlJc w:val="left"/>
      <w:pPr>
        <w:ind w:left="5543" w:hanging="288"/>
      </w:pPr>
      <w:rPr>
        <w:rFonts w:hint="default"/>
        <w:lang w:val="vi" w:eastAsia="en-US" w:bidi="ar-SA"/>
      </w:rPr>
    </w:lvl>
    <w:lvl w:ilvl="6" w:tplc="8438ED5A">
      <w:numFmt w:val="bullet"/>
      <w:lvlText w:val="•"/>
      <w:lvlJc w:val="left"/>
      <w:pPr>
        <w:ind w:left="6395" w:hanging="288"/>
      </w:pPr>
      <w:rPr>
        <w:rFonts w:hint="default"/>
        <w:lang w:val="vi" w:eastAsia="en-US" w:bidi="ar-SA"/>
      </w:rPr>
    </w:lvl>
    <w:lvl w:ilvl="7" w:tplc="22EAEEBC">
      <w:numFmt w:val="bullet"/>
      <w:lvlText w:val="•"/>
      <w:lvlJc w:val="left"/>
      <w:pPr>
        <w:ind w:left="7248" w:hanging="288"/>
      </w:pPr>
      <w:rPr>
        <w:rFonts w:hint="default"/>
        <w:lang w:val="vi" w:eastAsia="en-US" w:bidi="ar-SA"/>
      </w:rPr>
    </w:lvl>
    <w:lvl w:ilvl="8" w:tplc="5858973C">
      <w:numFmt w:val="bullet"/>
      <w:lvlText w:val="•"/>
      <w:lvlJc w:val="left"/>
      <w:pPr>
        <w:ind w:left="8101" w:hanging="288"/>
      </w:pPr>
      <w:rPr>
        <w:rFonts w:hint="default"/>
        <w:lang w:val="vi" w:eastAsia="en-US" w:bidi="ar-SA"/>
      </w:rPr>
    </w:lvl>
  </w:abstractNum>
  <w:abstractNum w:abstractNumId="13" w15:restartNumberingAfterBreak="0">
    <w:nsid w:val="4D4A448D"/>
    <w:multiLevelType w:val="hybridMultilevel"/>
    <w:tmpl w:val="0A641532"/>
    <w:lvl w:ilvl="0" w:tplc="834A368E">
      <w:start w:val="1"/>
      <w:numFmt w:val="decimal"/>
      <w:lvlText w:val="%1."/>
      <w:lvlJc w:val="left"/>
      <w:pPr>
        <w:ind w:left="302" w:hanging="288"/>
      </w:pPr>
      <w:rPr>
        <w:rFonts w:ascii="Times New Roman" w:eastAsia="Times New Roman" w:hAnsi="Times New Roman" w:cs="Times New Roman" w:hint="default"/>
        <w:spacing w:val="0"/>
        <w:w w:val="100"/>
        <w:sz w:val="28"/>
        <w:szCs w:val="28"/>
        <w:lang w:val="vi" w:eastAsia="en-US" w:bidi="ar-SA"/>
      </w:rPr>
    </w:lvl>
    <w:lvl w:ilvl="1" w:tplc="4544952E">
      <w:numFmt w:val="bullet"/>
      <w:lvlText w:val="•"/>
      <w:lvlJc w:val="left"/>
      <w:pPr>
        <w:ind w:left="1250" w:hanging="288"/>
      </w:pPr>
      <w:rPr>
        <w:rFonts w:hint="default"/>
        <w:lang w:val="vi" w:eastAsia="en-US" w:bidi="ar-SA"/>
      </w:rPr>
    </w:lvl>
    <w:lvl w:ilvl="2" w:tplc="B502C1F2">
      <w:numFmt w:val="bullet"/>
      <w:lvlText w:val="•"/>
      <w:lvlJc w:val="left"/>
      <w:pPr>
        <w:ind w:left="2201" w:hanging="288"/>
      </w:pPr>
      <w:rPr>
        <w:rFonts w:hint="default"/>
        <w:lang w:val="vi" w:eastAsia="en-US" w:bidi="ar-SA"/>
      </w:rPr>
    </w:lvl>
    <w:lvl w:ilvl="3" w:tplc="0CCE950C">
      <w:numFmt w:val="bullet"/>
      <w:lvlText w:val="•"/>
      <w:lvlJc w:val="left"/>
      <w:pPr>
        <w:ind w:left="3151" w:hanging="288"/>
      </w:pPr>
      <w:rPr>
        <w:rFonts w:hint="default"/>
        <w:lang w:val="vi" w:eastAsia="en-US" w:bidi="ar-SA"/>
      </w:rPr>
    </w:lvl>
    <w:lvl w:ilvl="4" w:tplc="64381CEA">
      <w:numFmt w:val="bullet"/>
      <w:lvlText w:val="•"/>
      <w:lvlJc w:val="left"/>
      <w:pPr>
        <w:ind w:left="4102" w:hanging="288"/>
      </w:pPr>
      <w:rPr>
        <w:rFonts w:hint="default"/>
        <w:lang w:val="vi" w:eastAsia="en-US" w:bidi="ar-SA"/>
      </w:rPr>
    </w:lvl>
    <w:lvl w:ilvl="5" w:tplc="931E8922">
      <w:numFmt w:val="bullet"/>
      <w:lvlText w:val="•"/>
      <w:lvlJc w:val="left"/>
      <w:pPr>
        <w:ind w:left="5053" w:hanging="288"/>
      </w:pPr>
      <w:rPr>
        <w:rFonts w:hint="default"/>
        <w:lang w:val="vi" w:eastAsia="en-US" w:bidi="ar-SA"/>
      </w:rPr>
    </w:lvl>
    <w:lvl w:ilvl="6" w:tplc="6A245580">
      <w:numFmt w:val="bullet"/>
      <w:lvlText w:val="•"/>
      <w:lvlJc w:val="left"/>
      <w:pPr>
        <w:ind w:left="6003" w:hanging="288"/>
      </w:pPr>
      <w:rPr>
        <w:rFonts w:hint="default"/>
        <w:lang w:val="vi" w:eastAsia="en-US" w:bidi="ar-SA"/>
      </w:rPr>
    </w:lvl>
    <w:lvl w:ilvl="7" w:tplc="8508F270">
      <w:numFmt w:val="bullet"/>
      <w:lvlText w:val="•"/>
      <w:lvlJc w:val="left"/>
      <w:pPr>
        <w:ind w:left="6954" w:hanging="288"/>
      </w:pPr>
      <w:rPr>
        <w:rFonts w:hint="default"/>
        <w:lang w:val="vi" w:eastAsia="en-US" w:bidi="ar-SA"/>
      </w:rPr>
    </w:lvl>
    <w:lvl w:ilvl="8" w:tplc="77AA13E0">
      <w:numFmt w:val="bullet"/>
      <w:lvlText w:val="•"/>
      <w:lvlJc w:val="left"/>
      <w:pPr>
        <w:ind w:left="7905" w:hanging="288"/>
      </w:pPr>
      <w:rPr>
        <w:rFonts w:hint="default"/>
        <w:lang w:val="vi" w:eastAsia="en-US" w:bidi="ar-SA"/>
      </w:rPr>
    </w:lvl>
  </w:abstractNum>
  <w:abstractNum w:abstractNumId="14" w15:restartNumberingAfterBreak="0">
    <w:nsid w:val="4F57130A"/>
    <w:multiLevelType w:val="hybridMultilevel"/>
    <w:tmpl w:val="2438F4DE"/>
    <w:lvl w:ilvl="0" w:tplc="6908E9AE">
      <w:start w:val="1"/>
      <w:numFmt w:val="decimal"/>
      <w:lvlText w:val="%1."/>
      <w:lvlJc w:val="left"/>
      <w:pPr>
        <w:ind w:left="302" w:hanging="288"/>
      </w:pPr>
      <w:rPr>
        <w:rFonts w:ascii="Times New Roman" w:eastAsia="Times New Roman" w:hAnsi="Times New Roman" w:cs="Times New Roman" w:hint="default"/>
        <w:spacing w:val="0"/>
        <w:w w:val="100"/>
        <w:sz w:val="28"/>
        <w:szCs w:val="28"/>
        <w:lang w:val="vi" w:eastAsia="en-US" w:bidi="ar-SA"/>
      </w:rPr>
    </w:lvl>
    <w:lvl w:ilvl="1" w:tplc="5114CD7A">
      <w:numFmt w:val="bullet"/>
      <w:lvlText w:val="•"/>
      <w:lvlJc w:val="left"/>
      <w:pPr>
        <w:ind w:left="1250" w:hanging="288"/>
      </w:pPr>
      <w:rPr>
        <w:rFonts w:hint="default"/>
        <w:lang w:val="vi" w:eastAsia="en-US" w:bidi="ar-SA"/>
      </w:rPr>
    </w:lvl>
    <w:lvl w:ilvl="2" w:tplc="563A6D20">
      <w:numFmt w:val="bullet"/>
      <w:lvlText w:val="•"/>
      <w:lvlJc w:val="left"/>
      <w:pPr>
        <w:ind w:left="2201" w:hanging="288"/>
      </w:pPr>
      <w:rPr>
        <w:rFonts w:hint="default"/>
        <w:lang w:val="vi" w:eastAsia="en-US" w:bidi="ar-SA"/>
      </w:rPr>
    </w:lvl>
    <w:lvl w:ilvl="3" w:tplc="F42CE014">
      <w:numFmt w:val="bullet"/>
      <w:lvlText w:val="•"/>
      <w:lvlJc w:val="left"/>
      <w:pPr>
        <w:ind w:left="3151" w:hanging="288"/>
      </w:pPr>
      <w:rPr>
        <w:rFonts w:hint="default"/>
        <w:lang w:val="vi" w:eastAsia="en-US" w:bidi="ar-SA"/>
      </w:rPr>
    </w:lvl>
    <w:lvl w:ilvl="4" w:tplc="E938ADD0">
      <w:numFmt w:val="bullet"/>
      <w:lvlText w:val="•"/>
      <w:lvlJc w:val="left"/>
      <w:pPr>
        <w:ind w:left="4102" w:hanging="288"/>
      </w:pPr>
      <w:rPr>
        <w:rFonts w:hint="default"/>
        <w:lang w:val="vi" w:eastAsia="en-US" w:bidi="ar-SA"/>
      </w:rPr>
    </w:lvl>
    <w:lvl w:ilvl="5" w:tplc="AF7805E2">
      <w:numFmt w:val="bullet"/>
      <w:lvlText w:val="•"/>
      <w:lvlJc w:val="left"/>
      <w:pPr>
        <w:ind w:left="5053" w:hanging="288"/>
      </w:pPr>
      <w:rPr>
        <w:rFonts w:hint="default"/>
        <w:lang w:val="vi" w:eastAsia="en-US" w:bidi="ar-SA"/>
      </w:rPr>
    </w:lvl>
    <w:lvl w:ilvl="6" w:tplc="FB7A22F0">
      <w:numFmt w:val="bullet"/>
      <w:lvlText w:val="•"/>
      <w:lvlJc w:val="left"/>
      <w:pPr>
        <w:ind w:left="6003" w:hanging="288"/>
      </w:pPr>
      <w:rPr>
        <w:rFonts w:hint="default"/>
        <w:lang w:val="vi" w:eastAsia="en-US" w:bidi="ar-SA"/>
      </w:rPr>
    </w:lvl>
    <w:lvl w:ilvl="7" w:tplc="A67A3C08">
      <w:numFmt w:val="bullet"/>
      <w:lvlText w:val="•"/>
      <w:lvlJc w:val="left"/>
      <w:pPr>
        <w:ind w:left="6954" w:hanging="288"/>
      </w:pPr>
      <w:rPr>
        <w:rFonts w:hint="default"/>
        <w:lang w:val="vi" w:eastAsia="en-US" w:bidi="ar-SA"/>
      </w:rPr>
    </w:lvl>
    <w:lvl w:ilvl="8" w:tplc="55E8FC42">
      <w:numFmt w:val="bullet"/>
      <w:lvlText w:val="•"/>
      <w:lvlJc w:val="left"/>
      <w:pPr>
        <w:ind w:left="7905" w:hanging="288"/>
      </w:pPr>
      <w:rPr>
        <w:rFonts w:hint="default"/>
        <w:lang w:val="vi" w:eastAsia="en-US" w:bidi="ar-SA"/>
      </w:rPr>
    </w:lvl>
  </w:abstractNum>
  <w:abstractNum w:abstractNumId="15" w15:restartNumberingAfterBreak="0">
    <w:nsid w:val="574F2AC6"/>
    <w:multiLevelType w:val="hybridMultilevel"/>
    <w:tmpl w:val="43CC4E86"/>
    <w:lvl w:ilvl="0" w:tplc="D482377A">
      <w:start w:val="1"/>
      <w:numFmt w:val="decimal"/>
      <w:lvlText w:val="%1."/>
      <w:lvlJc w:val="left"/>
      <w:pPr>
        <w:ind w:left="302" w:hanging="288"/>
      </w:pPr>
      <w:rPr>
        <w:rFonts w:ascii="Times New Roman" w:eastAsia="Times New Roman" w:hAnsi="Times New Roman" w:cs="Times New Roman" w:hint="default"/>
        <w:spacing w:val="0"/>
        <w:w w:val="100"/>
        <w:sz w:val="28"/>
        <w:szCs w:val="28"/>
        <w:lang w:val="vi" w:eastAsia="en-US" w:bidi="ar-SA"/>
      </w:rPr>
    </w:lvl>
    <w:lvl w:ilvl="1" w:tplc="BC2A3742">
      <w:numFmt w:val="bullet"/>
      <w:lvlText w:val="•"/>
      <w:lvlJc w:val="left"/>
      <w:pPr>
        <w:ind w:left="1250" w:hanging="288"/>
      </w:pPr>
      <w:rPr>
        <w:rFonts w:hint="default"/>
        <w:lang w:val="vi" w:eastAsia="en-US" w:bidi="ar-SA"/>
      </w:rPr>
    </w:lvl>
    <w:lvl w:ilvl="2" w:tplc="52A618E4">
      <w:numFmt w:val="bullet"/>
      <w:lvlText w:val="•"/>
      <w:lvlJc w:val="left"/>
      <w:pPr>
        <w:ind w:left="2201" w:hanging="288"/>
      </w:pPr>
      <w:rPr>
        <w:rFonts w:hint="default"/>
        <w:lang w:val="vi" w:eastAsia="en-US" w:bidi="ar-SA"/>
      </w:rPr>
    </w:lvl>
    <w:lvl w:ilvl="3" w:tplc="2DE285C6">
      <w:numFmt w:val="bullet"/>
      <w:lvlText w:val="•"/>
      <w:lvlJc w:val="left"/>
      <w:pPr>
        <w:ind w:left="3151" w:hanging="288"/>
      </w:pPr>
      <w:rPr>
        <w:rFonts w:hint="default"/>
        <w:lang w:val="vi" w:eastAsia="en-US" w:bidi="ar-SA"/>
      </w:rPr>
    </w:lvl>
    <w:lvl w:ilvl="4" w:tplc="8E5E3C9C">
      <w:numFmt w:val="bullet"/>
      <w:lvlText w:val="•"/>
      <w:lvlJc w:val="left"/>
      <w:pPr>
        <w:ind w:left="4102" w:hanging="288"/>
      </w:pPr>
      <w:rPr>
        <w:rFonts w:hint="default"/>
        <w:lang w:val="vi" w:eastAsia="en-US" w:bidi="ar-SA"/>
      </w:rPr>
    </w:lvl>
    <w:lvl w:ilvl="5" w:tplc="AD1A2A8C">
      <w:numFmt w:val="bullet"/>
      <w:lvlText w:val="•"/>
      <w:lvlJc w:val="left"/>
      <w:pPr>
        <w:ind w:left="5053" w:hanging="288"/>
      </w:pPr>
      <w:rPr>
        <w:rFonts w:hint="default"/>
        <w:lang w:val="vi" w:eastAsia="en-US" w:bidi="ar-SA"/>
      </w:rPr>
    </w:lvl>
    <w:lvl w:ilvl="6" w:tplc="C1DEEEAC">
      <w:numFmt w:val="bullet"/>
      <w:lvlText w:val="•"/>
      <w:lvlJc w:val="left"/>
      <w:pPr>
        <w:ind w:left="6003" w:hanging="288"/>
      </w:pPr>
      <w:rPr>
        <w:rFonts w:hint="default"/>
        <w:lang w:val="vi" w:eastAsia="en-US" w:bidi="ar-SA"/>
      </w:rPr>
    </w:lvl>
    <w:lvl w:ilvl="7" w:tplc="EDB0258A">
      <w:numFmt w:val="bullet"/>
      <w:lvlText w:val="•"/>
      <w:lvlJc w:val="left"/>
      <w:pPr>
        <w:ind w:left="6954" w:hanging="288"/>
      </w:pPr>
      <w:rPr>
        <w:rFonts w:hint="default"/>
        <w:lang w:val="vi" w:eastAsia="en-US" w:bidi="ar-SA"/>
      </w:rPr>
    </w:lvl>
    <w:lvl w:ilvl="8" w:tplc="8A1A9F80">
      <w:numFmt w:val="bullet"/>
      <w:lvlText w:val="•"/>
      <w:lvlJc w:val="left"/>
      <w:pPr>
        <w:ind w:left="7905" w:hanging="288"/>
      </w:pPr>
      <w:rPr>
        <w:rFonts w:hint="default"/>
        <w:lang w:val="vi" w:eastAsia="en-US" w:bidi="ar-SA"/>
      </w:rPr>
    </w:lvl>
  </w:abstractNum>
  <w:abstractNum w:abstractNumId="16" w15:restartNumberingAfterBreak="0">
    <w:nsid w:val="63422017"/>
    <w:multiLevelType w:val="hybridMultilevel"/>
    <w:tmpl w:val="A44A161A"/>
    <w:lvl w:ilvl="0" w:tplc="3118EBAC">
      <w:start w:val="1"/>
      <w:numFmt w:val="decimal"/>
      <w:lvlText w:val="%1."/>
      <w:lvlJc w:val="left"/>
      <w:pPr>
        <w:ind w:left="302" w:hanging="288"/>
      </w:pPr>
      <w:rPr>
        <w:rFonts w:ascii="Times New Roman" w:eastAsia="Times New Roman" w:hAnsi="Times New Roman" w:cs="Times New Roman" w:hint="default"/>
        <w:spacing w:val="0"/>
        <w:w w:val="100"/>
        <w:sz w:val="28"/>
        <w:szCs w:val="28"/>
        <w:lang w:val="vi" w:eastAsia="en-US" w:bidi="ar-SA"/>
      </w:rPr>
    </w:lvl>
    <w:lvl w:ilvl="1" w:tplc="BEAA3B06">
      <w:numFmt w:val="bullet"/>
      <w:lvlText w:val="•"/>
      <w:lvlJc w:val="left"/>
      <w:pPr>
        <w:ind w:left="1250" w:hanging="288"/>
      </w:pPr>
      <w:rPr>
        <w:rFonts w:hint="default"/>
        <w:lang w:val="vi" w:eastAsia="en-US" w:bidi="ar-SA"/>
      </w:rPr>
    </w:lvl>
    <w:lvl w:ilvl="2" w:tplc="D1D42FE6">
      <w:numFmt w:val="bullet"/>
      <w:lvlText w:val="•"/>
      <w:lvlJc w:val="left"/>
      <w:pPr>
        <w:ind w:left="2201" w:hanging="288"/>
      </w:pPr>
      <w:rPr>
        <w:rFonts w:hint="default"/>
        <w:lang w:val="vi" w:eastAsia="en-US" w:bidi="ar-SA"/>
      </w:rPr>
    </w:lvl>
    <w:lvl w:ilvl="3" w:tplc="DE367A32">
      <w:numFmt w:val="bullet"/>
      <w:lvlText w:val="•"/>
      <w:lvlJc w:val="left"/>
      <w:pPr>
        <w:ind w:left="3151" w:hanging="288"/>
      </w:pPr>
      <w:rPr>
        <w:rFonts w:hint="default"/>
        <w:lang w:val="vi" w:eastAsia="en-US" w:bidi="ar-SA"/>
      </w:rPr>
    </w:lvl>
    <w:lvl w:ilvl="4" w:tplc="54B2C9D4">
      <w:numFmt w:val="bullet"/>
      <w:lvlText w:val="•"/>
      <w:lvlJc w:val="left"/>
      <w:pPr>
        <w:ind w:left="4102" w:hanging="288"/>
      </w:pPr>
      <w:rPr>
        <w:rFonts w:hint="default"/>
        <w:lang w:val="vi" w:eastAsia="en-US" w:bidi="ar-SA"/>
      </w:rPr>
    </w:lvl>
    <w:lvl w:ilvl="5" w:tplc="7C30D946">
      <w:numFmt w:val="bullet"/>
      <w:lvlText w:val="•"/>
      <w:lvlJc w:val="left"/>
      <w:pPr>
        <w:ind w:left="5053" w:hanging="288"/>
      </w:pPr>
      <w:rPr>
        <w:rFonts w:hint="default"/>
        <w:lang w:val="vi" w:eastAsia="en-US" w:bidi="ar-SA"/>
      </w:rPr>
    </w:lvl>
    <w:lvl w:ilvl="6" w:tplc="D882B1B2">
      <w:numFmt w:val="bullet"/>
      <w:lvlText w:val="•"/>
      <w:lvlJc w:val="left"/>
      <w:pPr>
        <w:ind w:left="6003" w:hanging="288"/>
      </w:pPr>
      <w:rPr>
        <w:rFonts w:hint="default"/>
        <w:lang w:val="vi" w:eastAsia="en-US" w:bidi="ar-SA"/>
      </w:rPr>
    </w:lvl>
    <w:lvl w:ilvl="7" w:tplc="A53ECF60">
      <w:numFmt w:val="bullet"/>
      <w:lvlText w:val="•"/>
      <w:lvlJc w:val="left"/>
      <w:pPr>
        <w:ind w:left="6954" w:hanging="288"/>
      </w:pPr>
      <w:rPr>
        <w:rFonts w:hint="default"/>
        <w:lang w:val="vi" w:eastAsia="en-US" w:bidi="ar-SA"/>
      </w:rPr>
    </w:lvl>
    <w:lvl w:ilvl="8" w:tplc="4F56E658">
      <w:numFmt w:val="bullet"/>
      <w:lvlText w:val="•"/>
      <w:lvlJc w:val="left"/>
      <w:pPr>
        <w:ind w:left="7905" w:hanging="288"/>
      </w:pPr>
      <w:rPr>
        <w:rFonts w:hint="default"/>
        <w:lang w:val="vi" w:eastAsia="en-US" w:bidi="ar-SA"/>
      </w:rPr>
    </w:lvl>
  </w:abstractNum>
  <w:abstractNum w:abstractNumId="17" w15:restartNumberingAfterBreak="0">
    <w:nsid w:val="71A23018"/>
    <w:multiLevelType w:val="hybridMultilevel"/>
    <w:tmpl w:val="99F00550"/>
    <w:lvl w:ilvl="0" w:tplc="40320D16">
      <w:start w:val="1"/>
      <w:numFmt w:val="decimal"/>
      <w:lvlText w:val="%1."/>
      <w:lvlJc w:val="left"/>
      <w:pPr>
        <w:ind w:left="302" w:hanging="288"/>
      </w:pPr>
      <w:rPr>
        <w:rFonts w:ascii="Times New Roman" w:eastAsia="Times New Roman" w:hAnsi="Times New Roman" w:cs="Times New Roman" w:hint="default"/>
        <w:spacing w:val="0"/>
        <w:w w:val="100"/>
        <w:sz w:val="28"/>
        <w:szCs w:val="28"/>
        <w:lang w:val="vi" w:eastAsia="en-US" w:bidi="ar-SA"/>
      </w:rPr>
    </w:lvl>
    <w:lvl w:ilvl="1" w:tplc="884E7CBE">
      <w:numFmt w:val="bullet"/>
      <w:lvlText w:val="•"/>
      <w:lvlJc w:val="left"/>
      <w:pPr>
        <w:ind w:left="1250" w:hanging="288"/>
      </w:pPr>
      <w:rPr>
        <w:rFonts w:hint="default"/>
        <w:lang w:val="vi" w:eastAsia="en-US" w:bidi="ar-SA"/>
      </w:rPr>
    </w:lvl>
    <w:lvl w:ilvl="2" w:tplc="292CBF96">
      <w:numFmt w:val="bullet"/>
      <w:lvlText w:val="•"/>
      <w:lvlJc w:val="left"/>
      <w:pPr>
        <w:ind w:left="2201" w:hanging="288"/>
      </w:pPr>
      <w:rPr>
        <w:rFonts w:hint="default"/>
        <w:lang w:val="vi" w:eastAsia="en-US" w:bidi="ar-SA"/>
      </w:rPr>
    </w:lvl>
    <w:lvl w:ilvl="3" w:tplc="8D4E6EA2">
      <w:numFmt w:val="bullet"/>
      <w:lvlText w:val="•"/>
      <w:lvlJc w:val="left"/>
      <w:pPr>
        <w:ind w:left="3151" w:hanging="288"/>
      </w:pPr>
      <w:rPr>
        <w:rFonts w:hint="default"/>
        <w:lang w:val="vi" w:eastAsia="en-US" w:bidi="ar-SA"/>
      </w:rPr>
    </w:lvl>
    <w:lvl w:ilvl="4" w:tplc="B9EE6A12">
      <w:numFmt w:val="bullet"/>
      <w:lvlText w:val="•"/>
      <w:lvlJc w:val="left"/>
      <w:pPr>
        <w:ind w:left="4102" w:hanging="288"/>
      </w:pPr>
      <w:rPr>
        <w:rFonts w:hint="default"/>
        <w:lang w:val="vi" w:eastAsia="en-US" w:bidi="ar-SA"/>
      </w:rPr>
    </w:lvl>
    <w:lvl w:ilvl="5" w:tplc="C456D3E0">
      <w:numFmt w:val="bullet"/>
      <w:lvlText w:val="•"/>
      <w:lvlJc w:val="left"/>
      <w:pPr>
        <w:ind w:left="5053" w:hanging="288"/>
      </w:pPr>
      <w:rPr>
        <w:rFonts w:hint="default"/>
        <w:lang w:val="vi" w:eastAsia="en-US" w:bidi="ar-SA"/>
      </w:rPr>
    </w:lvl>
    <w:lvl w:ilvl="6" w:tplc="D2E8C7E2">
      <w:numFmt w:val="bullet"/>
      <w:lvlText w:val="•"/>
      <w:lvlJc w:val="left"/>
      <w:pPr>
        <w:ind w:left="6003" w:hanging="288"/>
      </w:pPr>
      <w:rPr>
        <w:rFonts w:hint="default"/>
        <w:lang w:val="vi" w:eastAsia="en-US" w:bidi="ar-SA"/>
      </w:rPr>
    </w:lvl>
    <w:lvl w:ilvl="7" w:tplc="DAB291EE">
      <w:numFmt w:val="bullet"/>
      <w:lvlText w:val="•"/>
      <w:lvlJc w:val="left"/>
      <w:pPr>
        <w:ind w:left="6954" w:hanging="288"/>
      </w:pPr>
      <w:rPr>
        <w:rFonts w:hint="default"/>
        <w:lang w:val="vi" w:eastAsia="en-US" w:bidi="ar-SA"/>
      </w:rPr>
    </w:lvl>
    <w:lvl w:ilvl="8" w:tplc="F636258C">
      <w:numFmt w:val="bullet"/>
      <w:lvlText w:val="•"/>
      <w:lvlJc w:val="left"/>
      <w:pPr>
        <w:ind w:left="7905" w:hanging="288"/>
      </w:pPr>
      <w:rPr>
        <w:rFonts w:hint="default"/>
        <w:lang w:val="vi" w:eastAsia="en-US" w:bidi="ar-SA"/>
      </w:rPr>
    </w:lvl>
  </w:abstractNum>
  <w:abstractNum w:abstractNumId="18" w15:restartNumberingAfterBreak="0">
    <w:nsid w:val="7F68092B"/>
    <w:multiLevelType w:val="hybridMultilevel"/>
    <w:tmpl w:val="E28A63F8"/>
    <w:lvl w:ilvl="0" w:tplc="90965018">
      <w:start w:val="1"/>
      <w:numFmt w:val="decimal"/>
      <w:lvlText w:val="%1."/>
      <w:lvlJc w:val="left"/>
      <w:pPr>
        <w:ind w:left="302" w:hanging="288"/>
      </w:pPr>
      <w:rPr>
        <w:rFonts w:ascii="Times New Roman" w:eastAsia="Times New Roman" w:hAnsi="Times New Roman" w:cs="Times New Roman" w:hint="default"/>
        <w:spacing w:val="0"/>
        <w:w w:val="100"/>
        <w:sz w:val="28"/>
        <w:szCs w:val="28"/>
        <w:lang w:val="vi" w:eastAsia="en-US" w:bidi="ar-SA"/>
      </w:rPr>
    </w:lvl>
    <w:lvl w:ilvl="1" w:tplc="3806C134">
      <w:numFmt w:val="bullet"/>
      <w:lvlText w:val="•"/>
      <w:lvlJc w:val="left"/>
      <w:pPr>
        <w:ind w:left="1250" w:hanging="288"/>
      </w:pPr>
      <w:rPr>
        <w:rFonts w:hint="default"/>
        <w:lang w:val="vi" w:eastAsia="en-US" w:bidi="ar-SA"/>
      </w:rPr>
    </w:lvl>
    <w:lvl w:ilvl="2" w:tplc="A1C6C864">
      <w:numFmt w:val="bullet"/>
      <w:lvlText w:val="•"/>
      <w:lvlJc w:val="left"/>
      <w:pPr>
        <w:ind w:left="2201" w:hanging="288"/>
      </w:pPr>
      <w:rPr>
        <w:rFonts w:hint="default"/>
        <w:lang w:val="vi" w:eastAsia="en-US" w:bidi="ar-SA"/>
      </w:rPr>
    </w:lvl>
    <w:lvl w:ilvl="3" w:tplc="32F07BA6">
      <w:numFmt w:val="bullet"/>
      <w:lvlText w:val="•"/>
      <w:lvlJc w:val="left"/>
      <w:pPr>
        <w:ind w:left="3151" w:hanging="288"/>
      </w:pPr>
      <w:rPr>
        <w:rFonts w:hint="default"/>
        <w:lang w:val="vi" w:eastAsia="en-US" w:bidi="ar-SA"/>
      </w:rPr>
    </w:lvl>
    <w:lvl w:ilvl="4" w:tplc="FE780B24">
      <w:numFmt w:val="bullet"/>
      <w:lvlText w:val="•"/>
      <w:lvlJc w:val="left"/>
      <w:pPr>
        <w:ind w:left="4102" w:hanging="288"/>
      </w:pPr>
      <w:rPr>
        <w:rFonts w:hint="default"/>
        <w:lang w:val="vi" w:eastAsia="en-US" w:bidi="ar-SA"/>
      </w:rPr>
    </w:lvl>
    <w:lvl w:ilvl="5" w:tplc="A3DCA33E">
      <w:numFmt w:val="bullet"/>
      <w:lvlText w:val="•"/>
      <w:lvlJc w:val="left"/>
      <w:pPr>
        <w:ind w:left="5053" w:hanging="288"/>
      </w:pPr>
      <w:rPr>
        <w:rFonts w:hint="default"/>
        <w:lang w:val="vi" w:eastAsia="en-US" w:bidi="ar-SA"/>
      </w:rPr>
    </w:lvl>
    <w:lvl w:ilvl="6" w:tplc="EDB4A422">
      <w:numFmt w:val="bullet"/>
      <w:lvlText w:val="•"/>
      <w:lvlJc w:val="left"/>
      <w:pPr>
        <w:ind w:left="6003" w:hanging="288"/>
      </w:pPr>
      <w:rPr>
        <w:rFonts w:hint="default"/>
        <w:lang w:val="vi" w:eastAsia="en-US" w:bidi="ar-SA"/>
      </w:rPr>
    </w:lvl>
    <w:lvl w:ilvl="7" w:tplc="2C3C4ED0">
      <w:numFmt w:val="bullet"/>
      <w:lvlText w:val="•"/>
      <w:lvlJc w:val="left"/>
      <w:pPr>
        <w:ind w:left="6954" w:hanging="288"/>
      </w:pPr>
      <w:rPr>
        <w:rFonts w:hint="default"/>
        <w:lang w:val="vi" w:eastAsia="en-US" w:bidi="ar-SA"/>
      </w:rPr>
    </w:lvl>
    <w:lvl w:ilvl="8" w:tplc="0D668860">
      <w:numFmt w:val="bullet"/>
      <w:lvlText w:val="•"/>
      <w:lvlJc w:val="left"/>
      <w:pPr>
        <w:ind w:left="7905" w:hanging="288"/>
      </w:pPr>
      <w:rPr>
        <w:rFonts w:hint="default"/>
        <w:lang w:val="vi" w:eastAsia="en-US" w:bidi="ar-SA"/>
      </w:rPr>
    </w:lvl>
  </w:abstractNum>
  <w:num w:numId="1">
    <w:abstractNumId w:val="13"/>
  </w:num>
  <w:num w:numId="2">
    <w:abstractNumId w:val="16"/>
  </w:num>
  <w:num w:numId="3">
    <w:abstractNumId w:val="9"/>
  </w:num>
  <w:num w:numId="4">
    <w:abstractNumId w:val="10"/>
  </w:num>
  <w:num w:numId="5">
    <w:abstractNumId w:val="8"/>
  </w:num>
  <w:num w:numId="6">
    <w:abstractNumId w:val="11"/>
  </w:num>
  <w:num w:numId="7">
    <w:abstractNumId w:val="18"/>
  </w:num>
  <w:num w:numId="8">
    <w:abstractNumId w:val="5"/>
  </w:num>
  <w:num w:numId="9">
    <w:abstractNumId w:val="1"/>
  </w:num>
  <w:num w:numId="10">
    <w:abstractNumId w:val="14"/>
  </w:num>
  <w:num w:numId="11">
    <w:abstractNumId w:val="4"/>
  </w:num>
  <w:num w:numId="12">
    <w:abstractNumId w:val="12"/>
  </w:num>
  <w:num w:numId="13">
    <w:abstractNumId w:val="6"/>
  </w:num>
  <w:num w:numId="14">
    <w:abstractNumId w:val="17"/>
  </w:num>
  <w:num w:numId="15">
    <w:abstractNumId w:val="15"/>
  </w:num>
  <w:num w:numId="16">
    <w:abstractNumId w:val="7"/>
  </w:num>
  <w:num w:numId="17">
    <w:abstractNumId w:val="0"/>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B6"/>
    <w:rsid w:val="00065FE0"/>
    <w:rsid w:val="004170E7"/>
    <w:rsid w:val="004D7E8C"/>
    <w:rsid w:val="0060228A"/>
    <w:rsid w:val="00611F20"/>
    <w:rsid w:val="007375B6"/>
    <w:rsid w:val="00802063"/>
    <w:rsid w:val="009D7D23"/>
    <w:rsid w:val="00BB3566"/>
    <w:rsid w:val="00BE29D0"/>
    <w:rsid w:val="00C02D94"/>
    <w:rsid w:val="00C1255F"/>
    <w:rsid w:val="00CE5638"/>
    <w:rsid w:val="00F92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C85D7B"/>
  <w15:docId w15:val="{430A7958-8D73-4D1C-AD9A-FB8FBCCA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1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302" w:firstLine="707"/>
      <w:jc w:val="both"/>
    </w:pPr>
    <w:rPr>
      <w:sz w:val="28"/>
      <w:szCs w:val="28"/>
    </w:rPr>
  </w:style>
  <w:style w:type="paragraph" w:styleId="ListParagraph">
    <w:name w:val="List Paragraph"/>
    <w:basedOn w:val="Normal"/>
    <w:uiPriority w:val="1"/>
    <w:qFormat/>
    <w:pPr>
      <w:spacing w:before="119"/>
      <w:ind w:left="302" w:firstLine="707"/>
      <w:jc w:val="both"/>
    </w:pPr>
  </w:style>
  <w:style w:type="paragraph" w:customStyle="1" w:styleId="TableParagraph">
    <w:name w:val="Table Paragraph"/>
    <w:basedOn w:val="Normal"/>
    <w:uiPriority w:val="1"/>
    <w:qFormat/>
    <w:pPr>
      <w:ind w:left="327"/>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val="v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sz w:val="16"/>
      <w:szCs w:val="16"/>
      <w:lang w:val="vi"/>
    </w:rPr>
  </w:style>
  <w:style w:type="paragraph" w:styleId="NormalWeb">
    <w:name w:val="Normal (Web)"/>
    <w:basedOn w:val="Normal"/>
    <w:uiPriority w:val="99"/>
    <w:semiHidden/>
    <w:unhideWhenUsed/>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semiHidden/>
    <w:unhideWhenUsed/>
    <w:rPr>
      <w:color w:val="0000FF"/>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vi"/>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single"/>
    <w:basedOn w:val="Normal"/>
    <w:link w:val="FootnoteTextChar"/>
    <w:unhideWhenUsed/>
    <w:qFormat/>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single Char"/>
    <w:basedOn w:val="DefaultParagraphFont"/>
    <w:link w:val="FootnoteText"/>
    <w:rPr>
      <w:rFonts w:ascii="Times New Roman" w:eastAsia="Times New Roman" w:hAnsi="Times New Roman" w:cs="Times New Roman"/>
      <w:sz w:val="20"/>
      <w:szCs w:val="20"/>
      <w:lang w:val="vi"/>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Footnote dich,SUPERS,R, BVI fnr"/>
    <w:basedOn w:val="DefaultParagraphFont"/>
    <w:unhideWhenUsed/>
    <w:qFormat/>
    <w:rPr>
      <w:vertAlign w:val="superscript"/>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03838">
      <w:bodyDiv w:val="1"/>
      <w:marLeft w:val="0"/>
      <w:marRight w:val="0"/>
      <w:marTop w:val="0"/>
      <w:marBottom w:val="0"/>
      <w:divBdr>
        <w:top w:val="none" w:sz="0" w:space="0" w:color="auto"/>
        <w:left w:val="none" w:sz="0" w:space="0" w:color="auto"/>
        <w:bottom w:val="none" w:sz="0" w:space="0" w:color="auto"/>
        <w:right w:val="none" w:sz="0" w:space="0" w:color="auto"/>
      </w:divBdr>
    </w:div>
    <w:div w:id="487475294">
      <w:bodyDiv w:val="1"/>
      <w:marLeft w:val="0"/>
      <w:marRight w:val="0"/>
      <w:marTop w:val="0"/>
      <w:marBottom w:val="0"/>
      <w:divBdr>
        <w:top w:val="none" w:sz="0" w:space="0" w:color="auto"/>
        <w:left w:val="none" w:sz="0" w:space="0" w:color="auto"/>
        <w:bottom w:val="none" w:sz="0" w:space="0" w:color="auto"/>
        <w:right w:val="none" w:sz="0" w:space="0" w:color="auto"/>
      </w:divBdr>
    </w:div>
    <w:div w:id="661274735">
      <w:bodyDiv w:val="1"/>
      <w:marLeft w:val="0"/>
      <w:marRight w:val="0"/>
      <w:marTop w:val="0"/>
      <w:marBottom w:val="0"/>
      <w:divBdr>
        <w:top w:val="none" w:sz="0" w:space="0" w:color="auto"/>
        <w:left w:val="none" w:sz="0" w:space="0" w:color="auto"/>
        <w:bottom w:val="none" w:sz="0" w:space="0" w:color="auto"/>
        <w:right w:val="none" w:sz="0" w:space="0" w:color="auto"/>
      </w:divBdr>
    </w:div>
    <w:div w:id="1291128312">
      <w:bodyDiv w:val="1"/>
      <w:marLeft w:val="0"/>
      <w:marRight w:val="0"/>
      <w:marTop w:val="0"/>
      <w:marBottom w:val="0"/>
      <w:divBdr>
        <w:top w:val="none" w:sz="0" w:space="0" w:color="auto"/>
        <w:left w:val="none" w:sz="0" w:space="0" w:color="auto"/>
        <w:bottom w:val="none" w:sz="0" w:space="0" w:color="auto"/>
        <w:right w:val="none" w:sz="0" w:space="0" w:color="auto"/>
      </w:divBdr>
    </w:div>
    <w:div w:id="181201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4D107-5E5F-42D4-BAC6-86F67569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Luu Tru 1 _PhuongOt</cp:lastModifiedBy>
  <cp:revision>13</cp:revision>
  <cp:lastPrinted>2024-06-13T10:51:00Z</cp:lastPrinted>
  <dcterms:created xsi:type="dcterms:W3CDTF">2024-07-08T07:44:00Z</dcterms:created>
  <dcterms:modified xsi:type="dcterms:W3CDTF">2024-07-26T03:33:00Z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Microsoft® Word 2016</vt:lpwstr>
  </property>
  <property fmtid="{D5CDD505-2E9C-101B-9397-08002B2CF9AE}" pid="4" name="LastSaved">
    <vt:filetime>2022-05-17T00:00:00Z</vt:filetime>
  </property>
</Properties>
</file>